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7765" w14:textId="095E70D7" w:rsidR="007D1411" w:rsidRPr="00855CB7" w:rsidRDefault="002D2538" w:rsidP="00376DAF">
      <w:pPr>
        <w:pStyle w:val="Textoindependiente"/>
        <w:tabs>
          <w:tab w:val="left" w:pos="142"/>
        </w:tabs>
        <w:ind w:right="5165"/>
        <w:jc w:val="both"/>
        <w:rPr>
          <w:b/>
          <w:bCs/>
          <w:color w:val="002060"/>
        </w:rPr>
      </w:pPr>
      <w:r w:rsidRPr="00855CB7">
        <w:rPr>
          <w:b/>
          <w:bCs/>
          <w:noProof/>
          <w:color w:val="002060"/>
        </w:rPr>
        <mc:AlternateContent>
          <mc:Choice Requires="wps">
            <w:drawing>
              <wp:anchor distT="45720" distB="45720" distL="114300" distR="114300" simplePos="0" relativeHeight="251660288" behindDoc="0" locked="0" layoutInCell="1" allowOverlap="1" wp14:anchorId="23245262" wp14:editId="2D904A9D">
                <wp:simplePos x="0" y="0"/>
                <wp:positionH relativeFrom="column">
                  <wp:posOffset>987425</wp:posOffset>
                </wp:positionH>
                <wp:positionV relativeFrom="paragraph">
                  <wp:posOffset>-458470</wp:posOffset>
                </wp:positionV>
                <wp:extent cx="3667125" cy="746173"/>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746173"/>
                        </a:xfrm>
                        <a:prstGeom prst="rect">
                          <a:avLst/>
                        </a:prstGeom>
                        <a:solidFill>
                          <a:srgbClr val="FFFFFF"/>
                        </a:solidFill>
                        <a:ln w="9525">
                          <a:noFill/>
                          <a:miter lim="800000"/>
                          <a:headEnd/>
                          <a:tailEnd/>
                        </a:ln>
                      </wps:spPr>
                      <wps:txbx>
                        <w:txbxContent>
                          <w:p w14:paraId="1B1104B6" w14:textId="7D46CA44" w:rsidR="00283704" w:rsidRPr="002D2538" w:rsidRDefault="00283704" w:rsidP="00283704">
                            <w:pPr>
                              <w:jc w:val="center"/>
                              <w:rPr>
                                <w:b/>
                                <w:bCs/>
                                <w:color w:val="4530A0"/>
                                <w:sz w:val="72"/>
                                <w:szCs w:val="72"/>
                              </w:rPr>
                            </w:pPr>
                            <w:r w:rsidRPr="002D2538">
                              <w:rPr>
                                <w:b/>
                                <w:bCs/>
                                <w:color w:val="4530A0"/>
                                <w:sz w:val="72"/>
                                <w:szCs w:val="72"/>
                              </w:rPr>
                              <w:t>Boletín laboral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45262" id="_x0000_t202" coordsize="21600,21600" o:spt="202" path="m,l,21600r21600,l21600,xe">
                <v:stroke joinstyle="miter"/>
                <v:path gradientshapeok="t" o:connecttype="rect"/>
              </v:shapetype>
              <v:shape id="Cuadro de texto 2" o:spid="_x0000_s1026" type="#_x0000_t202" style="position:absolute;left:0;text-align:left;margin-left:77.75pt;margin-top:-36.1pt;width:288.75pt;height:5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" stroked="f">
                <v:textbox>
                  <w:txbxContent>
                    <w:p w14:paraId="1B1104B6" w14:textId="7D46CA44" w:rsidR="00283704" w:rsidRPr="002D2538" w:rsidRDefault="00283704" w:rsidP="00283704">
                      <w:pPr>
                        <w:jc w:val="center"/>
                        <w:rPr>
                          <w:b/>
                          <w:bCs/>
                          <w:color w:val="4530A0"/>
                          <w:sz w:val="72"/>
                          <w:szCs w:val="72"/>
                        </w:rPr>
                      </w:pPr>
                      <w:r w:rsidRPr="002D2538">
                        <w:rPr>
                          <w:b/>
                          <w:bCs/>
                          <w:color w:val="4530A0"/>
                          <w:sz w:val="72"/>
                          <w:szCs w:val="72"/>
                        </w:rPr>
                        <w:t>Boletín laboral</w:t>
                      </w:r>
                    </w:p>
                  </w:txbxContent>
                </v:textbox>
              </v:shape>
            </w:pict>
          </mc:Fallback>
        </mc:AlternateContent>
      </w:r>
      <w:r w:rsidRPr="00855CB7">
        <w:rPr>
          <w:b/>
          <w:bCs/>
          <w:noProof/>
          <w:color w:val="002060"/>
        </w:rPr>
        <mc:AlternateContent>
          <mc:Choice Requires="wpg">
            <w:drawing>
              <wp:anchor distT="0" distB="0" distL="114300" distR="114300" simplePos="0" relativeHeight="251658240" behindDoc="1" locked="0" layoutInCell="1" allowOverlap="1" wp14:anchorId="27B32B8B" wp14:editId="71E9BDF9">
                <wp:simplePos x="0" y="0"/>
                <wp:positionH relativeFrom="page">
                  <wp:posOffset>5683174</wp:posOffset>
                </wp:positionH>
                <wp:positionV relativeFrom="page">
                  <wp:posOffset>514031</wp:posOffset>
                </wp:positionV>
                <wp:extent cx="1485283" cy="789892"/>
                <wp:effectExtent l="0" t="0" r="635" b="0"/>
                <wp:wrapThrough wrapText="bothSides">
                  <wp:wrapPolygon edited="0">
                    <wp:start x="0" y="0"/>
                    <wp:lineTo x="0" y="17204"/>
                    <wp:lineTo x="277" y="20853"/>
                    <wp:lineTo x="21332" y="20853"/>
                    <wp:lineTo x="21332" y="16682"/>
                    <wp:lineTo x="20778" y="10426"/>
                    <wp:lineTo x="19670" y="8341"/>
                    <wp:lineTo x="21332" y="6256"/>
                    <wp:lineTo x="19947" y="3649"/>
                    <wp:lineTo x="3879" y="0"/>
                    <wp:lineTo x="0" y="0"/>
                  </wp:wrapPolygon>
                </wp:wrapThrough>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83" cy="789892"/>
                          <a:chOff x="3368" y="2714"/>
                          <a:chExt cx="5503" cy="2885"/>
                        </a:xfrm>
                      </wpg:grpSpPr>
                      <wps:wsp>
                        <wps:cNvPr id="9" name="Rectangle 35"/>
                        <wps:cNvSpPr>
                          <a:spLocks noChangeArrowheads="1"/>
                        </wps:cNvSpPr>
                        <wps:spPr bwMode="auto">
                          <a:xfrm>
                            <a:off x="3431" y="4889"/>
                            <a:ext cx="39" cy="218"/>
                          </a:xfrm>
                          <a:prstGeom prst="rect">
                            <a:avLst/>
                          </a:prstGeom>
                          <a:solidFill>
                            <a:srgbClr val="404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14" y="4945"/>
                            <a:ext cx="14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33"/>
                        <wps:cNvSpPr>
                          <a:spLocks/>
                        </wps:cNvSpPr>
                        <wps:spPr bwMode="auto">
                          <a:xfrm>
                            <a:off x="3686" y="4888"/>
                            <a:ext cx="896" cy="224"/>
                          </a:xfrm>
                          <a:custGeom>
                            <a:avLst/>
                            <a:gdLst>
                              <a:gd name="T0" fmla="+- 0 3772 3687"/>
                              <a:gd name="T1" fmla="*/ T0 w 896"/>
                              <a:gd name="T2" fmla="+- 0 5014 4888"/>
                              <a:gd name="T3" fmla="*/ 5014 h 224"/>
                              <a:gd name="T4" fmla="+- 0 3725 3687"/>
                              <a:gd name="T5" fmla="*/ T4 w 896"/>
                              <a:gd name="T6" fmla="+- 0 4982 4888"/>
                              <a:gd name="T7" fmla="*/ 4982 h 224"/>
                              <a:gd name="T8" fmla="+- 0 3768 3687"/>
                              <a:gd name="T9" fmla="*/ T8 w 896"/>
                              <a:gd name="T10" fmla="+- 0 4975 4888"/>
                              <a:gd name="T11" fmla="*/ 4975 h 224"/>
                              <a:gd name="T12" fmla="+- 0 3800 3687"/>
                              <a:gd name="T13" fmla="*/ T12 w 896"/>
                              <a:gd name="T14" fmla="+- 0 4992 4888"/>
                              <a:gd name="T15" fmla="*/ 4992 h 224"/>
                              <a:gd name="T16" fmla="+- 0 3789 3687"/>
                              <a:gd name="T17" fmla="*/ T16 w 896"/>
                              <a:gd name="T18" fmla="+- 0 4952 4888"/>
                              <a:gd name="T19" fmla="*/ 4952 h 224"/>
                              <a:gd name="T20" fmla="+- 0 3727 3687"/>
                              <a:gd name="T21" fmla="*/ T20 w 896"/>
                              <a:gd name="T22" fmla="+- 0 4950 4888"/>
                              <a:gd name="T23" fmla="*/ 4950 h 224"/>
                              <a:gd name="T24" fmla="+- 0 3692 3687"/>
                              <a:gd name="T25" fmla="*/ T24 w 896"/>
                              <a:gd name="T26" fmla="+- 0 4994 4888"/>
                              <a:gd name="T27" fmla="*/ 4994 h 224"/>
                              <a:gd name="T28" fmla="+- 0 3772 3687"/>
                              <a:gd name="T29" fmla="*/ T28 w 896"/>
                              <a:gd name="T30" fmla="+- 0 5048 4888"/>
                              <a:gd name="T31" fmla="*/ 5048 h 224"/>
                              <a:gd name="T32" fmla="+- 0 3776 3687"/>
                              <a:gd name="T33" fmla="*/ T32 w 896"/>
                              <a:gd name="T34" fmla="+- 0 5084 4888"/>
                              <a:gd name="T35" fmla="*/ 5084 h 224"/>
                              <a:gd name="T36" fmla="+- 0 3726 3687"/>
                              <a:gd name="T37" fmla="*/ T36 w 896"/>
                              <a:gd name="T38" fmla="+- 0 5077 4888"/>
                              <a:gd name="T39" fmla="*/ 5077 h 224"/>
                              <a:gd name="T40" fmla="+- 0 3687 3687"/>
                              <a:gd name="T41" fmla="*/ T40 w 896"/>
                              <a:gd name="T42" fmla="+- 0 5086 4888"/>
                              <a:gd name="T43" fmla="*/ 5086 h 224"/>
                              <a:gd name="T44" fmla="+- 0 3735 3687"/>
                              <a:gd name="T45" fmla="*/ T44 w 896"/>
                              <a:gd name="T46" fmla="+- 0 5110 4888"/>
                              <a:gd name="T47" fmla="*/ 5110 h 224"/>
                              <a:gd name="T48" fmla="+- 0 3803 3687"/>
                              <a:gd name="T49" fmla="*/ T48 w 896"/>
                              <a:gd name="T50" fmla="+- 0 5097 4888"/>
                              <a:gd name="T51" fmla="*/ 5097 h 224"/>
                              <a:gd name="T52" fmla="+- 0 3934 3687"/>
                              <a:gd name="T53" fmla="*/ T52 w 896"/>
                              <a:gd name="T54" fmla="+- 0 5101 4888"/>
                              <a:gd name="T55" fmla="*/ 5101 h 224"/>
                              <a:gd name="T56" fmla="+- 0 3917 3687"/>
                              <a:gd name="T57" fmla="*/ T56 w 896"/>
                              <a:gd name="T58" fmla="+- 0 5081 4888"/>
                              <a:gd name="T59" fmla="*/ 5081 h 224"/>
                              <a:gd name="T60" fmla="+- 0 3895 3687"/>
                              <a:gd name="T61" fmla="*/ T60 w 896"/>
                              <a:gd name="T62" fmla="+- 0 4980 4888"/>
                              <a:gd name="T63" fmla="*/ 4980 h 224"/>
                              <a:gd name="T64" fmla="+- 0 3895 3687"/>
                              <a:gd name="T65" fmla="*/ T64 w 896"/>
                              <a:gd name="T66" fmla="+- 0 4950 4888"/>
                              <a:gd name="T67" fmla="*/ 4950 h 224"/>
                              <a:gd name="T68" fmla="+- 0 3861 3687"/>
                              <a:gd name="T69" fmla="*/ T68 w 896"/>
                              <a:gd name="T70" fmla="+- 0 4950 4888"/>
                              <a:gd name="T71" fmla="*/ 4950 h 224"/>
                              <a:gd name="T72" fmla="+- 0 3861 3687"/>
                              <a:gd name="T73" fmla="*/ T72 w 896"/>
                              <a:gd name="T74" fmla="+- 0 4980 4888"/>
                              <a:gd name="T75" fmla="*/ 4980 h 224"/>
                              <a:gd name="T76" fmla="+- 0 3871 3687"/>
                              <a:gd name="T77" fmla="*/ T76 w 896"/>
                              <a:gd name="T78" fmla="+- 0 5101 4888"/>
                              <a:gd name="T79" fmla="*/ 5101 h 224"/>
                              <a:gd name="T80" fmla="+- 0 3917 3687"/>
                              <a:gd name="T81" fmla="*/ T80 w 896"/>
                              <a:gd name="T82" fmla="+- 0 5111 4888"/>
                              <a:gd name="T83" fmla="*/ 5111 h 224"/>
                              <a:gd name="T84" fmla="+- 0 3992 3687"/>
                              <a:gd name="T85" fmla="*/ T84 w 896"/>
                              <a:gd name="T86" fmla="+- 0 4950 4888"/>
                              <a:gd name="T87" fmla="*/ 4950 h 224"/>
                              <a:gd name="T88" fmla="+- 0 3992 3687"/>
                              <a:gd name="T89" fmla="*/ T88 w 896"/>
                              <a:gd name="T90" fmla="+- 0 5107 4888"/>
                              <a:gd name="T91" fmla="*/ 5107 h 224"/>
                              <a:gd name="T92" fmla="+- 0 3987 3687"/>
                              <a:gd name="T93" fmla="*/ T92 w 896"/>
                              <a:gd name="T94" fmla="+- 0 4888 4888"/>
                              <a:gd name="T95" fmla="*/ 4888 h 224"/>
                              <a:gd name="T96" fmla="+- 0 3954 3687"/>
                              <a:gd name="T97" fmla="*/ T96 w 896"/>
                              <a:gd name="T98" fmla="+- 0 4921 4888"/>
                              <a:gd name="T99" fmla="*/ 4921 h 224"/>
                              <a:gd name="T100" fmla="+- 0 3997 3687"/>
                              <a:gd name="T101" fmla="*/ T100 w 896"/>
                              <a:gd name="T102" fmla="+- 0 4921 4888"/>
                              <a:gd name="T103" fmla="*/ 4921 h 224"/>
                              <a:gd name="T104" fmla="+- 0 4108 3687"/>
                              <a:gd name="T105" fmla="*/ T104 w 896"/>
                              <a:gd name="T106" fmla="+- 0 5075 4888"/>
                              <a:gd name="T107" fmla="*/ 5075 h 224"/>
                              <a:gd name="T108" fmla="+- 0 4083 3687"/>
                              <a:gd name="T109" fmla="*/ T108 w 896"/>
                              <a:gd name="T110" fmla="+- 0 5081 4888"/>
                              <a:gd name="T111" fmla="*/ 5081 h 224"/>
                              <a:gd name="T112" fmla="+- 0 4110 3687"/>
                              <a:gd name="T113" fmla="*/ T112 w 896"/>
                              <a:gd name="T114" fmla="+- 0 4980 4888"/>
                              <a:gd name="T115" fmla="*/ 4980 h 224"/>
                              <a:gd name="T116" fmla="+- 0 4078 3687"/>
                              <a:gd name="T117" fmla="*/ T116 w 896"/>
                              <a:gd name="T118" fmla="+- 0 4907 4888"/>
                              <a:gd name="T119" fmla="*/ 4907 h 224"/>
                              <a:gd name="T120" fmla="+- 0 4018 3687"/>
                              <a:gd name="T121" fmla="*/ T120 w 896"/>
                              <a:gd name="T122" fmla="+- 0 4950 4888"/>
                              <a:gd name="T123" fmla="*/ 4950 h 224"/>
                              <a:gd name="T124" fmla="+- 0 4044 3687"/>
                              <a:gd name="T125" fmla="*/ T124 w 896"/>
                              <a:gd name="T126" fmla="+- 0 5071 4888"/>
                              <a:gd name="T127" fmla="*/ 5071 h 224"/>
                              <a:gd name="T128" fmla="+- 0 4067 3687"/>
                              <a:gd name="T129" fmla="*/ T128 w 896"/>
                              <a:gd name="T130" fmla="+- 0 5109 4888"/>
                              <a:gd name="T131" fmla="*/ 5109 h 224"/>
                              <a:gd name="T132" fmla="+- 0 4110 3687"/>
                              <a:gd name="T133" fmla="*/ T132 w 896"/>
                              <a:gd name="T134" fmla="+- 0 5107 4888"/>
                              <a:gd name="T135" fmla="*/ 5107 h 224"/>
                              <a:gd name="T136" fmla="+- 0 4247 3687"/>
                              <a:gd name="T137" fmla="*/ T136 w 896"/>
                              <a:gd name="T138" fmla="+- 0 4950 4888"/>
                              <a:gd name="T139" fmla="*/ 4950 h 224"/>
                              <a:gd name="T140" fmla="+- 0 4231 3687"/>
                              <a:gd name="T141" fmla="*/ T140 w 896"/>
                              <a:gd name="T142" fmla="+- 0 5075 4888"/>
                              <a:gd name="T143" fmla="*/ 5075 h 224"/>
                              <a:gd name="T144" fmla="+- 0 4194 3687"/>
                              <a:gd name="T145" fmla="*/ T144 w 896"/>
                              <a:gd name="T146" fmla="+- 0 5079 4888"/>
                              <a:gd name="T147" fmla="*/ 5079 h 224"/>
                              <a:gd name="T148" fmla="+- 0 4175 3687"/>
                              <a:gd name="T149" fmla="*/ T148 w 896"/>
                              <a:gd name="T150" fmla="+- 0 5049 4888"/>
                              <a:gd name="T151" fmla="*/ 5049 h 224"/>
                              <a:gd name="T152" fmla="+- 0 4141 3687"/>
                              <a:gd name="T153" fmla="*/ T152 w 896"/>
                              <a:gd name="T154" fmla="+- 0 5061 4888"/>
                              <a:gd name="T155" fmla="*/ 5061 h 224"/>
                              <a:gd name="T156" fmla="+- 0 4169 3687"/>
                              <a:gd name="T157" fmla="*/ T156 w 896"/>
                              <a:gd name="T158" fmla="+- 0 5108 4888"/>
                              <a:gd name="T159" fmla="*/ 5108 h 224"/>
                              <a:gd name="T160" fmla="+- 0 4224 3687"/>
                              <a:gd name="T161" fmla="*/ T160 w 896"/>
                              <a:gd name="T162" fmla="+- 0 5104 4888"/>
                              <a:gd name="T163" fmla="*/ 5104 h 224"/>
                              <a:gd name="T164" fmla="+- 0 4247 3687"/>
                              <a:gd name="T165" fmla="*/ T164 w 896"/>
                              <a:gd name="T166" fmla="+- 0 5107 4888"/>
                              <a:gd name="T167" fmla="*/ 5107 h 224"/>
                              <a:gd name="T168" fmla="+- 0 4405 3687"/>
                              <a:gd name="T169" fmla="*/ T168 w 896"/>
                              <a:gd name="T170" fmla="+- 0 5101 4888"/>
                              <a:gd name="T171" fmla="*/ 5101 h 224"/>
                              <a:gd name="T172" fmla="+- 0 4389 3687"/>
                              <a:gd name="T173" fmla="*/ T172 w 896"/>
                              <a:gd name="T174" fmla="+- 0 5081 4888"/>
                              <a:gd name="T175" fmla="*/ 5081 h 224"/>
                              <a:gd name="T176" fmla="+- 0 4367 3687"/>
                              <a:gd name="T177" fmla="*/ T176 w 896"/>
                              <a:gd name="T178" fmla="+- 0 4980 4888"/>
                              <a:gd name="T179" fmla="*/ 4980 h 224"/>
                              <a:gd name="T180" fmla="+- 0 4367 3687"/>
                              <a:gd name="T181" fmla="*/ T180 w 896"/>
                              <a:gd name="T182" fmla="+- 0 4950 4888"/>
                              <a:gd name="T183" fmla="*/ 4950 h 224"/>
                              <a:gd name="T184" fmla="+- 0 4333 3687"/>
                              <a:gd name="T185" fmla="*/ T184 w 896"/>
                              <a:gd name="T186" fmla="+- 0 4950 4888"/>
                              <a:gd name="T187" fmla="*/ 4950 h 224"/>
                              <a:gd name="T188" fmla="+- 0 4333 3687"/>
                              <a:gd name="T189" fmla="*/ T188 w 896"/>
                              <a:gd name="T190" fmla="+- 0 4980 4888"/>
                              <a:gd name="T191" fmla="*/ 4980 h 224"/>
                              <a:gd name="T192" fmla="+- 0 4343 3687"/>
                              <a:gd name="T193" fmla="*/ T192 w 896"/>
                              <a:gd name="T194" fmla="+- 0 5101 4888"/>
                              <a:gd name="T195" fmla="*/ 5101 h 224"/>
                              <a:gd name="T196" fmla="+- 0 4389 3687"/>
                              <a:gd name="T197" fmla="*/ T196 w 896"/>
                              <a:gd name="T198" fmla="+- 0 5111 4888"/>
                              <a:gd name="T199" fmla="*/ 5111 h 224"/>
                              <a:gd name="T200" fmla="+- 0 4582 3687"/>
                              <a:gd name="T201" fmla="*/ T200 w 896"/>
                              <a:gd name="T202" fmla="+- 0 5028 4888"/>
                              <a:gd name="T203" fmla="*/ 5028 h 224"/>
                              <a:gd name="T204" fmla="+- 0 4560 3687"/>
                              <a:gd name="T205" fmla="*/ T204 w 896"/>
                              <a:gd name="T206" fmla="+- 0 4970 4888"/>
                              <a:gd name="T207" fmla="*/ 4970 h 224"/>
                              <a:gd name="T208" fmla="+- 0 4543 3687"/>
                              <a:gd name="T209" fmla="*/ T208 w 896"/>
                              <a:gd name="T210" fmla="+- 0 5048 4888"/>
                              <a:gd name="T211" fmla="*/ 5048 h 224"/>
                              <a:gd name="T212" fmla="+- 0 4501 3687"/>
                              <a:gd name="T213" fmla="*/ T212 w 896"/>
                              <a:gd name="T214" fmla="+- 0 5081 4888"/>
                              <a:gd name="T215" fmla="*/ 5081 h 224"/>
                              <a:gd name="T216" fmla="+- 0 4459 3687"/>
                              <a:gd name="T217" fmla="*/ T216 w 896"/>
                              <a:gd name="T218" fmla="+- 0 5048 4888"/>
                              <a:gd name="T219" fmla="*/ 5048 h 224"/>
                              <a:gd name="T220" fmla="+- 0 4468 3687"/>
                              <a:gd name="T221" fmla="*/ T220 w 896"/>
                              <a:gd name="T222" fmla="+- 0 4992 4888"/>
                              <a:gd name="T223" fmla="*/ 4992 h 224"/>
                              <a:gd name="T224" fmla="+- 0 4521 3687"/>
                              <a:gd name="T225" fmla="*/ T224 w 896"/>
                              <a:gd name="T226" fmla="+- 0 4981 4888"/>
                              <a:gd name="T227" fmla="*/ 4981 h 224"/>
                              <a:gd name="T228" fmla="+- 0 4546 3687"/>
                              <a:gd name="T229" fmla="*/ T228 w 896"/>
                              <a:gd name="T230" fmla="+- 0 5028 4888"/>
                              <a:gd name="T231" fmla="*/ 5028 h 224"/>
                              <a:gd name="T232" fmla="+- 0 4501 3687"/>
                              <a:gd name="T233" fmla="*/ T232 w 896"/>
                              <a:gd name="T234" fmla="+- 0 4946 4888"/>
                              <a:gd name="T235" fmla="*/ 4946 h 224"/>
                              <a:gd name="T236" fmla="+- 0 4426 3687"/>
                              <a:gd name="T237" fmla="*/ T236 w 896"/>
                              <a:gd name="T238" fmla="+- 0 4996 4888"/>
                              <a:gd name="T239" fmla="*/ 4996 h 224"/>
                              <a:gd name="T240" fmla="+- 0 4442 3687"/>
                              <a:gd name="T241" fmla="*/ T240 w 896"/>
                              <a:gd name="T242" fmla="+- 0 5087 4888"/>
                              <a:gd name="T243" fmla="*/ 5087 h 224"/>
                              <a:gd name="T244" fmla="+- 0 4535 3687"/>
                              <a:gd name="T245" fmla="*/ T244 w 896"/>
                              <a:gd name="T246" fmla="+- 0 5105 4888"/>
                              <a:gd name="T247" fmla="*/ 5105 h 224"/>
                              <a:gd name="T248" fmla="+- 0 4576 3687"/>
                              <a:gd name="T249" fmla="*/ T248 w 896"/>
                              <a:gd name="T250" fmla="+- 0 5060 4888"/>
                              <a:gd name="T251" fmla="*/ 5060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96" h="224">
                                <a:moveTo>
                                  <a:pt x="133" y="174"/>
                                </a:moveTo>
                                <a:lnTo>
                                  <a:pt x="118" y="141"/>
                                </a:lnTo>
                                <a:lnTo>
                                  <a:pt x="85" y="126"/>
                                </a:lnTo>
                                <a:lnTo>
                                  <a:pt x="52" y="118"/>
                                </a:lnTo>
                                <a:lnTo>
                                  <a:pt x="38" y="105"/>
                                </a:lnTo>
                                <a:lnTo>
                                  <a:pt x="38" y="94"/>
                                </a:lnTo>
                                <a:lnTo>
                                  <a:pt x="49" y="85"/>
                                </a:lnTo>
                                <a:lnTo>
                                  <a:pt x="67" y="85"/>
                                </a:lnTo>
                                <a:lnTo>
                                  <a:pt x="81" y="87"/>
                                </a:lnTo>
                                <a:lnTo>
                                  <a:pt x="94" y="91"/>
                                </a:lnTo>
                                <a:lnTo>
                                  <a:pt x="105" y="97"/>
                                </a:lnTo>
                                <a:lnTo>
                                  <a:pt x="113" y="104"/>
                                </a:lnTo>
                                <a:lnTo>
                                  <a:pt x="128" y="80"/>
                                </a:lnTo>
                                <a:lnTo>
                                  <a:pt x="116" y="71"/>
                                </a:lnTo>
                                <a:lnTo>
                                  <a:pt x="102" y="64"/>
                                </a:lnTo>
                                <a:lnTo>
                                  <a:pt x="85" y="60"/>
                                </a:lnTo>
                                <a:lnTo>
                                  <a:pt x="67" y="58"/>
                                </a:lnTo>
                                <a:lnTo>
                                  <a:pt x="40" y="62"/>
                                </a:lnTo>
                                <a:lnTo>
                                  <a:pt x="21" y="72"/>
                                </a:lnTo>
                                <a:lnTo>
                                  <a:pt x="9" y="87"/>
                                </a:lnTo>
                                <a:lnTo>
                                  <a:pt x="5" y="106"/>
                                </a:lnTo>
                                <a:lnTo>
                                  <a:pt x="20" y="138"/>
                                </a:lnTo>
                                <a:lnTo>
                                  <a:pt x="52" y="151"/>
                                </a:lnTo>
                                <a:lnTo>
                                  <a:pt x="85" y="160"/>
                                </a:lnTo>
                                <a:lnTo>
                                  <a:pt x="100" y="175"/>
                                </a:lnTo>
                                <a:lnTo>
                                  <a:pt x="100" y="187"/>
                                </a:lnTo>
                                <a:lnTo>
                                  <a:pt x="89" y="196"/>
                                </a:lnTo>
                                <a:lnTo>
                                  <a:pt x="69" y="196"/>
                                </a:lnTo>
                                <a:lnTo>
                                  <a:pt x="53" y="194"/>
                                </a:lnTo>
                                <a:lnTo>
                                  <a:pt x="39" y="189"/>
                                </a:lnTo>
                                <a:lnTo>
                                  <a:pt x="26" y="182"/>
                                </a:lnTo>
                                <a:lnTo>
                                  <a:pt x="15" y="174"/>
                                </a:lnTo>
                                <a:lnTo>
                                  <a:pt x="0" y="198"/>
                                </a:lnTo>
                                <a:lnTo>
                                  <a:pt x="13" y="209"/>
                                </a:lnTo>
                                <a:lnTo>
                                  <a:pt x="29" y="217"/>
                                </a:lnTo>
                                <a:lnTo>
                                  <a:pt x="48" y="222"/>
                                </a:lnTo>
                                <a:lnTo>
                                  <a:pt x="67" y="223"/>
                                </a:lnTo>
                                <a:lnTo>
                                  <a:pt x="95" y="220"/>
                                </a:lnTo>
                                <a:lnTo>
                                  <a:pt x="116" y="209"/>
                                </a:lnTo>
                                <a:lnTo>
                                  <a:pt x="128" y="194"/>
                                </a:lnTo>
                                <a:lnTo>
                                  <a:pt x="133" y="174"/>
                                </a:lnTo>
                                <a:close/>
                                <a:moveTo>
                                  <a:pt x="247" y="213"/>
                                </a:moveTo>
                                <a:lnTo>
                                  <a:pt x="238" y="187"/>
                                </a:lnTo>
                                <a:lnTo>
                                  <a:pt x="236" y="190"/>
                                </a:lnTo>
                                <a:lnTo>
                                  <a:pt x="230" y="193"/>
                                </a:lnTo>
                                <a:lnTo>
                                  <a:pt x="214" y="193"/>
                                </a:lnTo>
                                <a:lnTo>
                                  <a:pt x="208" y="185"/>
                                </a:lnTo>
                                <a:lnTo>
                                  <a:pt x="208" y="92"/>
                                </a:lnTo>
                                <a:lnTo>
                                  <a:pt x="240" y="92"/>
                                </a:lnTo>
                                <a:lnTo>
                                  <a:pt x="240" y="62"/>
                                </a:lnTo>
                                <a:lnTo>
                                  <a:pt x="208" y="62"/>
                                </a:lnTo>
                                <a:lnTo>
                                  <a:pt x="208" y="19"/>
                                </a:lnTo>
                                <a:lnTo>
                                  <a:pt x="174" y="19"/>
                                </a:lnTo>
                                <a:lnTo>
                                  <a:pt x="174" y="62"/>
                                </a:lnTo>
                                <a:lnTo>
                                  <a:pt x="148" y="62"/>
                                </a:lnTo>
                                <a:lnTo>
                                  <a:pt x="148" y="92"/>
                                </a:lnTo>
                                <a:lnTo>
                                  <a:pt x="174" y="92"/>
                                </a:lnTo>
                                <a:lnTo>
                                  <a:pt x="174" y="183"/>
                                </a:lnTo>
                                <a:lnTo>
                                  <a:pt x="177" y="200"/>
                                </a:lnTo>
                                <a:lnTo>
                                  <a:pt x="184" y="213"/>
                                </a:lnTo>
                                <a:lnTo>
                                  <a:pt x="197" y="221"/>
                                </a:lnTo>
                                <a:lnTo>
                                  <a:pt x="215" y="223"/>
                                </a:lnTo>
                                <a:lnTo>
                                  <a:pt x="230" y="223"/>
                                </a:lnTo>
                                <a:lnTo>
                                  <a:pt x="240" y="219"/>
                                </a:lnTo>
                                <a:lnTo>
                                  <a:pt x="247" y="213"/>
                                </a:lnTo>
                                <a:close/>
                                <a:moveTo>
                                  <a:pt x="305" y="62"/>
                                </a:moveTo>
                                <a:lnTo>
                                  <a:pt x="271" y="62"/>
                                </a:lnTo>
                                <a:lnTo>
                                  <a:pt x="271" y="219"/>
                                </a:lnTo>
                                <a:lnTo>
                                  <a:pt x="305" y="219"/>
                                </a:lnTo>
                                <a:lnTo>
                                  <a:pt x="305" y="62"/>
                                </a:lnTo>
                                <a:close/>
                                <a:moveTo>
                                  <a:pt x="310" y="10"/>
                                </a:moveTo>
                                <a:lnTo>
                                  <a:pt x="300" y="0"/>
                                </a:lnTo>
                                <a:lnTo>
                                  <a:pt x="277" y="0"/>
                                </a:lnTo>
                                <a:lnTo>
                                  <a:pt x="267" y="10"/>
                                </a:lnTo>
                                <a:lnTo>
                                  <a:pt x="267" y="33"/>
                                </a:lnTo>
                                <a:lnTo>
                                  <a:pt x="277" y="43"/>
                                </a:lnTo>
                                <a:lnTo>
                                  <a:pt x="300" y="43"/>
                                </a:lnTo>
                                <a:lnTo>
                                  <a:pt x="310" y="33"/>
                                </a:lnTo>
                                <a:lnTo>
                                  <a:pt x="310" y="10"/>
                                </a:lnTo>
                                <a:close/>
                                <a:moveTo>
                                  <a:pt x="429" y="213"/>
                                </a:moveTo>
                                <a:lnTo>
                                  <a:pt x="421" y="187"/>
                                </a:lnTo>
                                <a:lnTo>
                                  <a:pt x="419" y="190"/>
                                </a:lnTo>
                                <a:lnTo>
                                  <a:pt x="413" y="193"/>
                                </a:lnTo>
                                <a:lnTo>
                                  <a:pt x="396" y="193"/>
                                </a:lnTo>
                                <a:lnTo>
                                  <a:pt x="391" y="185"/>
                                </a:lnTo>
                                <a:lnTo>
                                  <a:pt x="391" y="92"/>
                                </a:lnTo>
                                <a:lnTo>
                                  <a:pt x="423" y="92"/>
                                </a:lnTo>
                                <a:lnTo>
                                  <a:pt x="423" y="62"/>
                                </a:lnTo>
                                <a:lnTo>
                                  <a:pt x="391" y="62"/>
                                </a:lnTo>
                                <a:lnTo>
                                  <a:pt x="391" y="19"/>
                                </a:lnTo>
                                <a:lnTo>
                                  <a:pt x="357" y="19"/>
                                </a:lnTo>
                                <a:lnTo>
                                  <a:pt x="357" y="62"/>
                                </a:lnTo>
                                <a:lnTo>
                                  <a:pt x="331" y="62"/>
                                </a:lnTo>
                                <a:lnTo>
                                  <a:pt x="331" y="92"/>
                                </a:lnTo>
                                <a:lnTo>
                                  <a:pt x="357" y="92"/>
                                </a:lnTo>
                                <a:lnTo>
                                  <a:pt x="357" y="183"/>
                                </a:lnTo>
                                <a:lnTo>
                                  <a:pt x="359" y="200"/>
                                </a:lnTo>
                                <a:lnTo>
                                  <a:pt x="367" y="213"/>
                                </a:lnTo>
                                <a:lnTo>
                                  <a:pt x="380" y="221"/>
                                </a:lnTo>
                                <a:lnTo>
                                  <a:pt x="397" y="223"/>
                                </a:lnTo>
                                <a:lnTo>
                                  <a:pt x="413" y="223"/>
                                </a:lnTo>
                                <a:lnTo>
                                  <a:pt x="423" y="219"/>
                                </a:lnTo>
                                <a:lnTo>
                                  <a:pt x="429" y="213"/>
                                </a:lnTo>
                                <a:close/>
                                <a:moveTo>
                                  <a:pt x="594" y="62"/>
                                </a:moveTo>
                                <a:lnTo>
                                  <a:pt x="560" y="62"/>
                                </a:lnTo>
                                <a:lnTo>
                                  <a:pt x="560" y="172"/>
                                </a:lnTo>
                                <a:lnTo>
                                  <a:pt x="553" y="180"/>
                                </a:lnTo>
                                <a:lnTo>
                                  <a:pt x="544" y="187"/>
                                </a:lnTo>
                                <a:lnTo>
                                  <a:pt x="532" y="191"/>
                                </a:lnTo>
                                <a:lnTo>
                                  <a:pt x="520" y="193"/>
                                </a:lnTo>
                                <a:lnTo>
                                  <a:pt x="507" y="191"/>
                                </a:lnTo>
                                <a:lnTo>
                                  <a:pt x="497" y="186"/>
                                </a:lnTo>
                                <a:lnTo>
                                  <a:pt x="490" y="176"/>
                                </a:lnTo>
                                <a:lnTo>
                                  <a:pt x="488" y="161"/>
                                </a:lnTo>
                                <a:lnTo>
                                  <a:pt x="488" y="62"/>
                                </a:lnTo>
                                <a:lnTo>
                                  <a:pt x="454" y="62"/>
                                </a:lnTo>
                                <a:lnTo>
                                  <a:pt x="454" y="173"/>
                                </a:lnTo>
                                <a:lnTo>
                                  <a:pt x="457" y="195"/>
                                </a:lnTo>
                                <a:lnTo>
                                  <a:pt x="466" y="210"/>
                                </a:lnTo>
                                <a:lnTo>
                                  <a:pt x="482" y="220"/>
                                </a:lnTo>
                                <a:lnTo>
                                  <a:pt x="505" y="223"/>
                                </a:lnTo>
                                <a:lnTo>
                                  <a:pt x="522" y="221"/>
                                </a:lnTo>
                                <a:lnTo>
                                  <a:pt x="537" y="216"/>
                                </a:lnTo>
                                <a:lnTo>
                                  <a:pt x="550" y="208"/>
                                </a:lnTo>
                                <a:lnTo>
                                  <a:pt x="560" y="198"/>
                                </a:lnTo>
                                <a:lnTo>
                                  <a:pt x="560" y="219"/>
                                </a:lnTo>
                                <a:lnTo>
                                  <a:pt x="594" y="219"/>
                                </a:lnTo>
                                <a:lnTo>
                                  <a:pt x="594" y="62"/>
                                </a:lnTo>
                                <a:close/>
                                <a:moveTo>
                                  <a:pt x="718" y="213"/>
                                </a:moveTo>
                                <a:lnTo>
                                  <a:pt x="710" y="187"/>
                                </a:lnTo>
                                <a:lnTo>
                                  <a:pt x="707" y="190"/>
                                </a:lnTo>
                                <a:lnTo>
                                  <a:pt x="702" y="193"/>
                                </a:lnTo>
                                <a:lnTo>
                                  <a:pt x="685" y="193"/>
                                </a:lnTo>
                                <a:lnTo>
                                  <a:pt x="680" y="185"/>
                                </a:lnTo>
                                <a:lnTo>
                                  <a:pt x="680" y="92"/>
                                </a:lnTo>
                                <a:lnTo>
                                  <a:pt x="712" y="92"/>
                                </a:lnTo>
                                <a:lnTo>
                                  <a:pt x="712" y="62"/>
                                </a:lnTo>
                                <a:lnTo>
                                  <a:pt x="680" y="62"/>
                                </a:lnTo>
                                <a:lnTo>
                                  <a:pt x="680" y="19"/>
                                </a:lnTo>
                                <a:lnTo>
                                  <a:pt x="646" y="19"/>
                                </a:lnTo>
                                <a:lnTo>
                                  <a:pt x="646" y="62"/>
                                </a:lnTo>
                                <a:lnTo>
                                  <a:pt x="620" y="62"/>
                                </a:lnTo>
                                <a:lnTo>
                                  <a:pt x="620" y="92"/>
                                </a:lnTo>
                                <a:lnTo>
                                  <a:pt x="646" y="92"/>
                                </a:lnTo>
                                <a:lnTo>
                                  <a:pt x="646" y="183"/>
                                </a:lnTo>
                                <a:lnTo>
                                  <a:pt x="648" y="200"/>
                                </a:lnTo>
                                <a:lnTo>
                                  <a:pt x="656" y="213"/>
                                </a:lnTo>
                                <a:lnTo>
                                  <a:pt x="669" y="221"/>
                                </a:lnTo>
                                <a:lnTo>
                                  <a:pt x="686" y="223"/>
                                </a:lnTo>
                                <a:lnTo>
                                  <a:pt x="702" y="223"/>
                                </a:lnTo>
                                <a:lnTo>
                                  <a:pt x="712" y="219"/>
                                </a:lnTo>
                                <a:lnTo>
                                  <a:pt x="718" y="213"/>
                                </a:lnTo>
                                <a:close/>
                                <a:moveTo>
                                  <a:pt x="895" y="140"/>
                                </a:moveTo>
                                <a:lnTo>
                                  <a:pt x="889" y="108"/>
                                </a:lnTo>
                                <a:lnTo>
                                  <a:pt x="877" y="88"/>
                                </a:lnTo>
                                <a:lnTo>
                                  <a:pt x="873" y="82"/>
                                </a:lnTo>
                                <a:lnTo>
                                  <a:pt x="859" y="73"/>
                                </a:lnTo>
                                <a:lnTo>
                                  <a:pt x="859" y="140"/>
                                </a:lnTo>
                                <a:lnTo>
                                  <a:pt x="856" y="160"/>
                                </a:lnTo>
                                <a:lnTo>
                                  <a:pt x="848" y="177"/>
                                </a:lnTo>
                                <a:lnTo>
                                  <a:pt x="834" y="189"/>
                                </a:lnTo>
                                <a:lnTo>
                                  <a:pt x="814" y="193"/>
                                </a:lnTo>
                                <a:lnTo>
                                  <a:pt x="795" y="189"/>
                                </a:lnTo>
                                <a:lnTo>
                                  <a:pt x="781" y="177"/>
                                </a:lnTo>
                                <a:lnTo>
                                  <a:pt x="772" y="160"/>
                                </a:lnTo>
                                <a:lnTo>
                                  <a:pt x="769" y="140"/>
                                </a:lnTo>
                                <a:lnTo>
                                  <a:pt x="772" y="121"/>
                                </a:lnTo>
                                <a:lnTo>
                                  <a:pt x="781" y="104"/>
                                </a:lnTo>
                                <a:lnTo>
                                  <a:pt x="795" y="93"/>
                                </a:lnTo>
                                <a:lnTo>
                                  <a:pt x="814" y="88"/>
                                </a:lnTo>
                                <a:lnTo>
                                  <a:pt x="834" y="93"/>
                                </a:lnTo>
                                <a:lnTo>
                                  <a:pt x="848" y="104"/>
                                </a:lnTo>
                                <a:lnTo>
                                  <a:pt x="856" y="121"/>
                                </a:lnTo>
                                <a:lnTo>
                                  <a:pt x="859" y="140"/>
                                </a:lnTo>
                                <a:lnTo>
                                  <a:pt x="859" y="73"/>
                                </a:lnTo>
                                <a:lnTo>
                                  <a:pt x="848" y="64"/>
                                </a:lnTo>
                                <a:lnTo>
                                  <a:pt x="814" y="58"/>
                                </a:lnTo>
                                <a:lnTo>
                                  <a:pt x="780" y="64"/>
                                </a:lnTo>
                                <a:lnTo>
                                  <a:pt x="755" y="82"/>
                                </a:lnTo>
                                <a:lnTo>
                                  <a:pt x="739" y="108"/>
                                </a:lnTo>
                                <a:lnTo>
                                  <a:pt x="733" y="140"/>
                                </a:lnTo>
                                <a:lnTo>
                                  <a:pt x="739" y="172"/>
                                </a:lnTo>
                                <a:lnTo>
                                  <a:pt x="755" y="199"/>
                                </a:lnTo>
                                <a:lnTo>
                                  <a:pt x="780" y="217"/>
                                </a:lnTo>
                                <a:lnTo>
                                  <a:pt x="814" y="223"/>
                                </a:lnTo>
                                <a:lnTo>
                                  <a:pt x="848" y="217"/>
                                </a:lnTo>
                                <a:lnTo>
                                  <a:pt x="873" y="199"/>
                                </a:lnTo>
                                <a:lnTo>
                                  <a:pt x="877" y="193"/>
                                </a:lnTo>
                                <a:lnTo>
                                  <a:pt x="889" y="172"/>
                                </a:lnTo>
                                <a:lnTo>
                                  <a:pt x="895" y="140"/>
                                </a:lnTo>
                                <a:close/>
                              </a:path>
                            </a:pathLst>
                          </a:custGeom>
                          <a:solidFill>
                            <a:srgbClr val="404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99" y="4888"/>
                            <a:ext cx="239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198" y="4889"/>
                            <a:ext cx="15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388" y="4945"/>
                            <a:ext cx="15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64" y="4889"/>
                            <a:ext cx="379"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076" y="4945"/>
                            <a:ext cx="427"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09" y="4945"/>
                            <a:ext cx="162"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534" y="4889"/>
                            <a:ext cx="14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59" y="5317"/>
                            <a:ext cx="15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749" y="5373"/>
                            <a:ext cx="15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Rectangle 23"/>
                        <wps:cNvSpPr>
                          <a:spLocks noChangeArrowheads="1"/>
                        </wps:cNvSpPr>
                        <wps:spPr bwMode="auto">
                          <a:xfrm>
                            <a:off x="3940" y="5317"/>
                            <a:ext cx="35" cy="218"/>
                          </a:xfrm>
                          <a:prstGeom prst="rect">
                            <a:avLst/>
                          </a:prstGeom>
                          <a:solidFill>
                            <a:srgbClr val="404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090" y="5318"/>
                            <a:ext cx="421"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555" y="5316"/>
                            <a:ext cx="40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989" y="5373"/>
                            <a:ext cx="162"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247" y="5377"/>
                            <a:ext cx="16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08" y="5317"/>
                            <a:ext cx="15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698" y="5373"/>
                            <a:ext cx="15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Rectangle 16"/>
                        <wps:cNvSpPr>
                          <a:spLocks noChangeArrowheads="1"/>
                        </wps:cNvSpPr>
                        <wps:spPr bwMode="auto">
                          <a:xfrm>
                            <a:off x="5973" y="5317"/>
                            <a:ext cx="35" cy="218"/>
                          </a:xfrm>
                          <a:prstGeom prst="rect">
                            <a:avLst/>
                          </a:prstGeom>
                          <a:solidFill>
                            <a:srgbClr val="404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043" y="5373"/>
                            <a:ext cx="140"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6298" y="5314"/>
                            <a:ext cx="53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6876" y="5377"/>
                            <a:ext cx="14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061" y="5316"/>
                            <a:ext cx="15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243" y="5317"/>
                            <a:ext cx="15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7433" y="5373"/>
                            <a:ext cx="140"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608" y="5317"/>
                            <a:ext cx="15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7878" y="5314"/>
                            <a:ext cx="59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8504" y="5373"/>
                            <a:ext cx="140"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6"/>
                        <wps:cNvSpPr>
                          <a:spLocks noChangeArrowheads="1"/>
                        </wps:cNvSpPr>
                        <wps:spPr bwMode="auto">
                          <a:xfrm>
                            <a:off x="8688" y="5317"/>
                            <a:ext cx="35" cy="218"/>
                          </a:xfrm>
                          <a:prstGeom prst="rect">
                            <a:avLst/>
                          </a:prstGeom>
                          <a:solidFill>
                            <a:srgbClr val="404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7066" y="4500"/>
                            <a:ext cx="34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4"/>
                        <wps:cNvSpPr>
                          <a:spLocks/>
                        </wps:cNvSpPr>
                        <wps:spPr bwMode="auto">
                          <a:xfrm>
                            <a:off x="6139" y="3308"/>
                            <a:ext cx="2334" cy="1383"/>
                          </a:xfrm>
                          <a:custGeom>
                            <a:avLst/>
                            <a:gdLst>
                              <a:gd name="T0" fmla="+- 0 6461 6140"/>
                              <a:gd name="T1" fmla="*/ T0 w 2334"/>
                              <a:gd name="T2" fmla="+- 0 3311 3308"/>
                              <a:gd name="T3" fmla="*/ 3311 h 1383"/>
                              <a:gd name="T4" fmla="+- 0 7326 6140"/>
                              <a:gd name="T5" fmla="*/ T4 w 2334"/>
                              <a:gd name="T6" fmla="+- 0 3885 3308"/>
                              <a:gd name="T7" fmla="*/ 3885 h 1383"/>
                              <a:gd name="T8" fmla="+- 0 7055 6140"/>
                              <a:gd name="T9" fmla="*/ T8 w 2334"/>
                              <a:gd name="T10" fmla="+- 0 4003 3308"/>
                              <a:gd name="T11" fmla="*/ 4003 h 1383"/>
                              <a:gd name="T12" fmla="+- 0 6895 6140"/>
                              <a:gd name="T13" fmla="*/ T12 w 2334"/>
                              <a:gd name="T14" fmla="+- 0 4134 3308"/>
                              <a:gd name="T15" fmla="*/ 4134 h 1383"/>
                              <a:gd name="T16" fmla="+- 0 6839 6140"/>
                              <a:gd name="T17" fmla="*/ T16 w 2334"/>
                              <a:gd name="T18" fmla="+- 0 4315 3308"/>
                              <a:gd name="T19" fmla="*/ 4315 h 1383"/>
                              <a:gd name="T20" fmla="+- 0 6923 6140"/>
                              <a:gd name="T21" fmla="*/ T20 w 2334"/>
                              <a:gd name="T22" fmla="+- 0 4510 3308"/>
                              <a:gd name="T23" fmla="*/ 4510 h 1383"/>
                              <a:gd name="T24" fmla="+- 0 7092 6140"/>
                              <a:gd name="T25" fmla="*/ T24 w 2334"/>
                              <a:gd name="T26" fmla="+- 0 4543 3308"/>
                              <a:gd name="T27" fmla="*/ 4543 h 1383"/>
                              <a:gd name="T28" fmla="+- 0 7220 6140"/>
                              <a:gd name="T29" fmla="*/ T28 w 2334"/>
                              <a:gd name="T30" fmla="+- 0 4498 3308"/>
                              <a:gd name="T31" fmla="*/ 4498 h 1383"/>
                              <a:gd name="T32" fmla="+- 0 7321 6140"/>
                              <a:gd name="T33" fmla="*/ T32 w 2334"/>
                              <a:gd name="T34" fmla="+- 0 4367 3308"/>
                              <a:gd name="T35" fmla="*/ 4367 h 1383"/>
                              <a:gd name="T36" fmla="+- 0 7326 6140"/>
                              <a:gd name="T37" fmla="*/ T36 w 2334"/>
                              <a:gd name="T38" fmla="+- 0 3651 3308"/>
                              <a:gd name="T39" fmla="*/ 3651 h 1383"/>
                              <a:gd name="T40" fmla="+- 0 7259 6140"/>
                              <a:gd name="T41" fmla="*/ T40 w 2334"/>
                              <a:gd name="T42" fmla="+- 0 3446 3308"/>
                              <a:gd name="T43" fmla="*/ 3446 h 1383"/>
                              <a:gd name="T44" fmla="+- 0 7091 6140"/>
                              <a:gd name="T45" fmla="*/ T44 w 2334"/>
                              <a:gd name="T46" fmla="+- 0 3380 3308"/>
                              <a:gd name="T47" fmla="*/ 3380 h 1383"/>
                              <a:gd name="T48" fmla="+- 0 6897 6140"/>
                              <a:gd name="T49" fmla="*/ T48 w 2334"/>
                              <a:gd name="T50" fmla="+- 0 3470 3308"/>
                              <a:gd name="T51" fmla="*/ 3470 h 1383"/>
                              <a:gd name="T52" fmla="+- 0 6896 6140"/>
                              <a:gd name="T53" fmla="*/ T52 w 2334"/>
                              <a:gd name="T54" fmla="+- 0 3615 3308"/>
                              <a:gd name="T55" fmla="*/ 3615 h 1383"/>
                              <a:gd name="T56" fmla="+- 0 6859 6140"/>
                              <a:gd name="T57" fmla="*/ T56 w 2334"/>
                              <a:gd name="T58" fmla="+- 0 3737 3308"/>
                              <a:gd name="T59" fmla="*/ 3737 h 1383"/>
                              <a:gd name="T60" fmla="+- 0 6714 6140"/>
                              <a:gd name="T61" fmla="*/ T60 w 2334"/>
                              <a:gd name="T62" fmla="+- 0 3767 3308"/>
                              <a:gd name="T63" fmla="*/ 3767 h 1383"/>
                              <a:gd name="T64" fmla="+- 0 6632 6140"/>
                              <a:gd name="T65" fmla="*/ T64 w 2334"/>
                              <a:gd name="T66" fmla="+- 0 3639 3308"/>
                              <a:gd name="T67" fmla="*/ 3639 h 1383"/>
                              <a:gd name="T68" fmla="+- 0 6716 6140"/>
                              <a:gd name="T69" fmla="*/ T68 w 2334"/>
                              <a:gd name="T70" fmla="+- 0 3453 3308"/>
                              <a:gd name="T71" fmla="*/ 3453 h 1383"/>
                              <a:gd name="T72" fmla="+- 0 6904 6140"/>
                              <a:gd name="T73" fmla="*/ T72 w 2334"/>
                              <a:gd name="T74" fmla="+- 0 3343 3308"/>
                              <a:gd name="T75" fmla="*/ 3343 h 1383"/>
                              <a:gd name="T76" fmla="+- 0 7130 6140"/>
                              <a:gd name="T77" fmla="*/ T76 w 2334"/>
                              <a:gd name="T78" fmla="+- 0 3308 3308"/>
                              <a:gd name="T79" fmla="*/ 3308 h 1383"/>
                              <a:gd name="T80" fmla="+- 0 6621 6140"/>
                              <a:gd name="T81" fmla="*/ T80 w 2334"/>
                              <a:gd name="T82" fmla="+- 0 3351 3308"/>
                              <a:gd name="T83" fmla="*/ 3351 h 1383"/>
                              <a:gd name="T84" fmla="+- 0 6657 6140"/>
                              <a:gd name="T85" fmla="*/ T84 w 2334"/>
                              <a:gd name="T86" fmla="+- 0 3524 3308"/>
                              <a:gd name="T87" fmla="*/ 3524 h 1383"/>
                              <a:gd name="T88" fmla="+- 0 6548 6140"/>
                              <a:gd name="T89" fmla="*/ T88 w 2334"/>
                              <a:gd name="T90" fmla="+- 0 3603 3308"/>
                              <a:gd name="T91" fmla="*/ 3603 h 1383"/>
                              <a:gd name="T92" fmla="+- 0 6462 6140"/>
                              <a:gd name="T93" fmla="*/ T92 w 2334"/>
                              <a:gd name="T94" fmla="+- 0 3571 3308"/>
                              <a:gd name="T95" fmla="*/ 3571 h 1383"/>
                              <a:gd name="T96" fmla="+- 0 6365 6140"/>
                              <a:gd name="T97" fmla="*/ T96 w 2334"/>
                              <a:gd name="T98" fmla="+- 0 3500 3308"/>
                              <a:gd name="T99" fmla="*/ 3500 h 1383"/>
                              <a:gd name="T100" fmla="+- 0 6240 6140"/>
                              <a:gd name="T101" fmla="*/ T100 w 2334"/>
                              <a:gd name="T102" fmla="+- 0 3556 3308"/>
                              <a:gd name="T103" fmla="*/ 3556 h 1383"/>
                              <a:gd name="T104" fmla="+- 0 6140 6140"/>
                              <a:gd name="T105" fmla="*/ T104 w 2334"/>
                              <a:gd name="T106" fmla="+- 0 3744 3308"/>
                              <a:gd name="T107" fmla="*/ 3744 h 1383"/>
                              <a:gd name="T108" fmla="+- 0 6161 6140"/>
                              <a:gd name="T109" fmla="*/ T108 w 2334"/>
                              <a:gd name="T110" fmla="+- 0 4552 3308"/>
                              <a:gd name="T111" fmla="*/ 4552 h 1383"/>
                              <a:gd name="T112" fmla="+- 0 6305 6140"/>
                              <a:gd name="T113" fmla="*/ T112 w 2334"/>
                              <a:gd name="T114" fmla="+- 0 4637 3308"/>
                              <a:gd name="T115" fmla="*/ 4637 h 1383"/>
                              <a:gd name="T116" fmla="+- 0 6743 6140"/>
                              <a:gd name="T117" fmla="*/ T116 w 2334"/>
                              <a:gd name="T118" fmla="+- 0 4690 3308"/>
                              <a:gd name="T119" fmla="*/ 4690 h 1383"/>
                              <a:gd name="T120" fmla="+- 0 6604 6140"/>
                              <a:gd name="T121" fmla="*/ T120 w 2334"/>
                              <a:gd name="T122" fmla="+- 0 4555 3308"/>
                              <a:gd name="T123" fmla="*/ 4555 h 1383"/>
                              <a:gd name="T124" fmla="+- 0 6582 6140"/>
                              <a:gd name="T125" fmla="*/ T124 w 2334"/>
                              <a:gd name="T126" fmla="+- 0 4333 3308"/>
                              <a:gd name="T127" fmla="*/ 4333 h 1383"/>
                              <a:gd name="T128" fmla="+- 0 6678 6140"/>
                              <a:gd name="T129" fmla="*/ T128 w 2334"/>
                              <a:gd name="T130" fmla="+- 0 4147 3308"/>
                              <a:gd name="T131" fmla="*/ 4147 h 1383"/>
                              <a:gd name="T132" fmla="+- 0 6825 6140"/>
                              <a:gd name="T133" fmla="*/ T132 w 2334"/>
                              <a:gd name="T134" fmla="+- 0 4030 3308"/>
                              <a:gd name="T135" fmla="*/ 4030 h 1383"/>
                              <a:gd name="T136" fmla="+- 0 6999 6140"/>
                              <a:gd name="T137" fmla="*/ T136 w 2334"/>
                              <a:gd name="T138" fmla="+- 0 3943 3308"/>
                              <a:gd name="T139" fmla="*/ 3943 h 1383"/>
                              <a:gd name="T140" fmla="+- 0 7326 6140"/>
                              <a:gd name="T141" fmla="*/ T140 w 2334"/>
                              <a:gd name="T142" fmla="+- 0 3813 3308"/>
                              <a:gd name="T143" fmla="*/ 3813 h 1383"/>
                              <a:gd name="T144" fmla="+- 0 8463 6140"/>
                              <a:gd name="T145" fmla="*/ T144 w 2334"/>
                              <a:gd name="T146" fmla="+- 0 4348 3308"/>
                              <a:gd name="T147" fmla="*/ 4348 h 1383"/>
                              <a:gd name="T148" fmla="+- 0 8314 6140"/>
                              <a:gd name="T149" fmla="*/ T148 w 2334"/>
                              <a:gd name="T150" fmla="+- 0 4190 3308"/>
                              <a:gd name="T151" fmla="*/ 4190 h 1383"/>
                              <a:gd name="T152" fmla="+- 0 7990 6140"/>
                              <a:gd name="T153" fmla="*/ T152 w 2334"/>
                              <a:gd name="T154" fmla="+- 0 3995 3308"/>
                              <a:gd name="T155" fmla="*/ 3995 h 1383"/>
                              <a:gd name="T156" fmla="+- 0 7840 6140"/>
                              <a:gd name="T157" fmla="*/ T156 w 2334"/>
                              <a:gd name="T158" fmla="+- 0 3833 3308"/>
                              <a:gd name="T159" fmla="*/ 3833 h 1383"/>
                              <a:gd name="T160" fmla="+- 0 7791 6140"/>
                              <a:gd name="T161" fmla="*/ T160 w 2334"/>
                              <a:gd name="T162" fmla="+- 0 3664 3308"/>
                              <a:gd name="T163" fmla="*/ 3664 h 1383"/>
                              <a:gd name="T164" fmla="+- 0 7849 6140"/>
                              <a:gd name="T165" fmla="*/ T164 w 2334"/>
                              <a:gd name="T166" fmla="+- 0 3455 3308"/>
                              <a:gd name="T167" fmla="*/ 3455 h 1383"/>
                              <a:gd name="T168" fmla="+- 0 8007 6140"/>
                              <a:gd name="T169" fmla="*/ T168 w 2334"/>
                              <a:gd name="T170" fmla="+- 0 3330 3308"/>
                              <a:gd name="T171" fmla="*/ 3330 h 1383"/>
                              <a:gd name="T172" fmla="+- 0 7225 6140"/>
                              <a:gd name="T173" fmla="*/ T172 w 2334"/>
                              <a:gd name="T174" fmla="+- 0 3314 3308"/>
                              <a:gd name="T175" fmla="*/ 3314 h 1383"/>
                              <a:gd name="T176" fmla="+- 0 7436 6140"/>
                              <a:gd name="T177" fmla="*/ T176 w 2334"/>
                              <a:gd name="T178" fmla="+- 0 3396 3308"/>
                              <a:gd name="T179" fmla="*/ 3396 h 1383"/>
                              <a:gd name="T180" fmla="+- 0 7546 6140"/>
                              <a:gd name="T181" fmla="*/ T180 w 2334"/>
                              <a:gd name="T182" fmla="+- 0 3546 3308"/>
                              <a:gd name="T183" fmla="*/ 3546 h 1383"/>
                              <a:gd name="T184" fmla="+- 0 7569 6140"/>
                              <a:gd name="T185" fmla="*/ T184 w 2334"/>
                              <a:gd name="T186" fmla="+- 0 3777 3308"/>
                              <a:gd name="T187" fmla="*/ 3777 h 1383"/>
                              <a:gd name="T188" fmla="+- 0 7595 6140"/>
                              <a:gd name="T189" fmla="*/ T188 w 2334"/>
                              <a:gd name="T190" fmla="+- 0 4502 3308"/>
                              <a:gd name="T191" fmla="*/ 4502 h 1383"/>
                              <a:gd name="T192" fmla="+- 0 7695 6140"/>
                              <a:gd name="T193" fmla="*/ T192 w 2334"/>
                              <a:gd name="T194" fmla="+- 0 4546 3308"/>
                              <a:gd name="T195" fmla="*/ 4546 h 1383"/>
                              <a:gd name="T196" fmla="+- 0 7791 6140"/>
                              <a:gd name="T197" fmla="*/ T196 w 2334"/>
                              <a:gd name="T198" fmla="+- 0 4492 3308"/>
                              <a:gd name="T199" fmla="*/ 4492 h 1383"/>
                              <a:gd name="T200" fmla="+- 0 7726 6140"/>
                              <a:gd name="T201" fmla="*/ T200 w 2334"/>
                              <a:gd name="T202" fmla="+- 0 4646 3308"/>
                              <a:gd name="T203" fmla="*/ 4646 h 1383"/>
                              <a:gd name="T204" fmla="+- 0 7814 6140"/>
                              <a:gd name="T205" fmla="*/ T204 w 2334"/>
                              <a:gd name="T206" fmla="+- 0 4690 3308"/>
                              <a:gd name="T207" fmla="*/ 4690 h 1383"/>
                              <a:gd name="T208" fmla="+- 0 7794 6140"/>
                              <a:gd name="T209" fmla="*/ T208 w 2334"/>
                              <a:gd name="T210" fmla="+- 0 4214 3308"/>
                              <a:gd name="T211" fmla="*/ 4214 h 1383"/>
                              <a:gd name="T212" fmla="+- 0 7900 6140"/>
                              <a:gd name="T213" fmla="*/ T212 w 2334"/>
                              <a:gd name="T214" fmla="+- 0 4403 3308"/>
                              <a:gd name="T215" fmla="*/ 4403 h 1383"/>
                              <a:gd name="T216" fmla="+- 0 8029 6140"/>
                              <a:gd name="T217" fmla="*/ T216 w 2334"/>
                              <a:gd name="T218" fmla="+- 0 4580 3308"/>
                              <a:gd name="T219" fmla="*/ 4580 h 1383"/>
                              <a:gd name="T220" fmla="+- 0 8224 6140"/>
                              <a:gd name="T221" fmla="*/ T220 w 2334"/>
                              <a:gd name="T222" fmla="+- 0 4638 3308"/>
                              <a:gd name="T223" fmla="*/ 4638 h 1383"/>
                              <a:gd name="T224" fmla="+- 0 8430 6140"/>
                              <a:gd name="T225" fmla="*/ T224 w 2334"/>
                              <a:gd name="T226" fmla="+- 0 4547 3308"/>
                              <a:gd name="T227" fmla="*/ 4547 h 1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334" h="1383">
                                <a:moveTo>
                                  <a:pt x="347" y="0"/>
                                </a:moveTo>
                                <a:lnTo>
                                  <a:pt x="323" y="0"/>
                                </a:lnTo>
                                <a:lnTo>
                                  <a:pt x="321" y="3"/>
                                </a:lnTo>
                                <a:lnTo>
                                  <a:pt x="334" y="1"/>
                                </a:lnTo>
                                <a:lnTo>
                                  <a:pt x="347" y="0"/>
                                </a:lnTo>
                                <a:close/>
                                <a:moveTo>
                                  <a:pt x="1186" y="577"/>
                                </a:moveTo>
                                <a:lnTo>
                                  <a:pt x="1081" y="616"/>
                                </a:lnTo>
                                <a:lnTo>
                                  <a:pt x="991" y="655"/>
                                </a:lnTo>
                                <a:lnTo>
                                  <a:pt x="915" y="695"/>
                                </a:lnTo>
                                <a:lnTo>
                                  <a:pt x="852" y="734"/>
                                </a:lnTo>
                                <a:lnTo>
                                  <a:pt x="801" y="775"/>
                                </a:lnTo>
                                <a:lnTo>
                                  <a:pt x="755" y="826"/>
                                </a:lnTo>
                                <a:lnTo>
                                  <a:pt x="723" y="881"/>
                                </a:lnTo>
                                <a:lnTo>
                                  <a:pt x="705" y="941"/>
                                </a:lnTo>
                                <a:lnTo>
                                  <a:pt x="699" y="1007"/>
                                </a:lnTo>
                                <a:lnTo>
                                  <a:pt x="709" y="1092"/>
                                </a:lnTo>
                                <a:lnTo>
                                  <a:pt x="738" y="1157"/>
                                </a:lnTo>
                                <a:lnTo>
                                  <a:pt x="783" y="1202"/>
                                </a:lnTo>
                                <a:lnTo>
                                  <a:pt x="840" y="1229"/>
                                </a:lnTo>
                                <a:lnTo>
                                  <a:pt x="906" y="1238"/>
                                </a:lnTo>
                                <a:lnTo>
                                  <a:pt x="952" y="1235"/>
                                </a:lnTo>
                                <a:lnTo>
                                  <a:pt x="997" y="1226"/>
                                </a:lnTo>
                                <a:lnTo>
                                  <a:pt x="1040" y="1211"/>
                                </a:lnTo>
                                <a:lnTo>
                                  <a:pt x="1080" y="1190"/>
                                </a:lnTo>
                                <a:lnTo>
                                  <a:pt x="1134" y="1147"/>
                                </a:lnTo>
                                <a:lnTo>
                                  <a:pt x="1166" y="1105"/>
                                </a:lnTo>
                                <a:lnTo>
                                  <a:pt x="1181" y="1059"/>
                                </a:lnTo>
                                <a:lnTo>
                                  <a:pt x="1186" y="1001"/>
                                </a:lnTo>
                                <a:lnTo>
                                  <a:pt x="1186" y="577"/>
                                </a:lnTo>
                                <a:close/>
                                <a:moveTo>
                                  <a:pt x="1186" y="343"/>
                                </a:moveTo>
                                <a:lnTo>
                                  <a:pt x="1178" y="258"/>
                                </a:lnTo>
                                <a:lnTo>
                                  <a:pt x="1155" y="190"/>
                                </a:lnTo>
                                <a:lnTo>
                                  <a:pt x="1119" y="138"/>
                                </a:lnTo>
                                <a:lnTo>
                                  <a:pt x="1072" y="101"/>
                                </a:lnTo>
                                <a:lnTo>
                                  <a:pt x="1016" y="79"/>
                                </a:lnTo>
                                <a:lnTo>
                                  <a:pt x="951" y="72"/>
                                </a:lnTo>
                                <a:lnTo>
                                  <a:pt x="868" y="84"/>
                                </a:lnTo>
                                <a:lnTo>
                                  <a:pt x="801" y="115"/>
                                </a:lnTo>
                                <a:lnTo>
                                  <a:pt x="757" y="162"/>
                                </a:lnTo>
                                <a:lnTo>
                                  <a:pt x="741" y="219"/>
                                </a:lnTo>
                                <a:lnTo>
                                  <a:pt x="744" y="253"/>
                                </a:lnTo>
                                <a:lnTo>
                                  <a:pt x="756" y="307"/>
                                </a:lnTo>
                                <a:lnTo>
                                  <a:pt x="759" y="346"/>
                                </a:lnTo>
                                <a:lnTo>
                                  <a:pt x="748" y="389"/>
                                </a:lnTo>
                                <a:lnTo>
                                  <a:pt x="719" y="429"/>
                                </a:lnTo>
                                <a:lnTo>
                                  <a:pt x="675" y="458"/>
                                </a:lnTo>
                                <a:lnTo>
                                  <a:pt x="621" y="469"/>
                                </a:lnTo>
                                <a:lnTo>
                                  <a:pt x="574" y="459"/>
                                </a:lnTo>
                                <a:lnTo>
                                  <a:pt x="532" y="430"/>
                                </a:lnTo>
                                <a:lnTo>
                                  <a:pt x="503" y="386"/>
                                </a:lnTo>
                                <a:lnTo>
                                  <a:pt x="492" y="331"/>
                                </a:lnTo>
                                <a:lnTo>
                                  <a:pt x="501" y="269"/>
                                </a:lnTo>
                                <a:lnTo>
                                  <a:pt x="529" y="206"/>
                                </a:lnTo>
                                <a:lnTo>
                                  <a:pt x="576" y="145"/>
                                </a:lnTo>
                                <a:lnTo>
                                  <a:pt x="645" y="90"/>
                                </a:lnTo>
                                <a:lnTo>
                                  <a:pt x="700" y="60"/>
                                </a:lnTo>
                                <a:lnTo>
                                  <a:pt x="764" y="35"/>
                                </a:lnTo>
                                <a:lnTo>
                                  <a:pt x="835" y="16"/>
                                </a:lnTo>
                                <a:lnTo>
                                  <a:pt x="911" y="4"/>
                                </a:lnTo>
                                <a:lnTo>
                                  <a:pt x="990" y="0"/>
                                </a:lnTo>
                                <a:lnTo>
                                  <a:pt x="360" y="0"/>
                                </a:lnTo>
                                <a:lnTo>
                                  <a:pt x="429" y="11"/>
                                </a:lnTo>
                                <a:lnTo>
                                  <a:pt x="481" y="43"/>
                                </a:lnTo>
                                <a:lnTo>
                                  <a:pt x="514" y="93"/>
                                </a:lnTo>
                                <a:lnTo>
                                  <a:pt x="526" y="159"/>
                                </a:lnTo>
                                <a:lnTo>
                                  <a:pt x="517" y="216"/>
                                </a:lnTo>
                                <a:lnTo>
                                  <a:pt x="494" y="258"/>
                                </a:lnTo>
                                <a:lnTo>
                                  <a:pt x="457" y="285"/>
                                </a:lnTo>
                                <a:lnTo>
                                  <a:pt x="408" y="295"/>
                                </a:lnTo>
                                <a:lnTo>
                                  <a:pt x="380" y="291"/>
                                </a:lnTo>
                                <a:lnTo>
                                  <a:pt x="352" y="281"/>
                                </a:lnTo>
                                <a:lnTo>
                                  <a:pt x="322" y="263"/>
                                </a:lnTo>
                                <a:lnTo>
                                  <a:pt x="265" y="215"/>
                                </a:lnTo>
                                <a:lnTo>
                                  <a:pt x="243" y="201"/>
                                </a:lnTo>
                                <a:lnTo>
                                  <a:pt x="225" y="192"/>
                                </a:lnTo>
                                <a:lnTo>
                                  <a:pt x="210" y="189"/>
                                </a:lnTo>
                                <a:lnTo>
                                  <a:pt x="156" y="206"/>
                                </a:lnTo>
                                <a:lnTo>
                                  <a:pt x="100" y="248"/>
                                </a:lnTo>
                                <a:lnTo>
                                  <a:pt x="50" y="307"/>
                                </a:lnTo>
                                <a:lnTo>
                                  <a:pt x="13" y="373"/>
                                </a:lnTo>
                                <a:lnTo>
                                  <a:pt x="0" y="436"/>
                                </a:lnTo>
                                <a:lnTo>
                                  <a:pt x="0" y="1112"/>
                                </a:lnTo>
                                <a:lnTo>
                                  <a:pt x="4" y="1187"/>
                                </a:lnTo>
                                <a:lnTo>
                                  <a:pt x="21" y="1244"/>
                                </a:lnTo>
                                <a:lnTo>
                                  <a:pt x="51" y="1285"/>
                                </a:lnTo>
                                <a:lnTo>
                                  <a:pt x="98" y="1313"/>
                                </a:lnTo>
                                <a:lnTo>
                                  <a:pt x="165" y="1329"/>
                                </a:lnTo>
                                <a:lnTo>
                                  <a:pt x="255" y="1337"/>
                                </a:lnTo>
                                <a:lnTo>
                                  <a:pt x="255" y="1382"/>
                                </a:lnTo>
                                <a:lnTo>
                                  <a:pt x="603" y="1382"/>
                                </a:lnTo>
                                <a:lnTo>
                                  <a:pt x="546" y="1349"/>
                                </a:lnTo>
                                <a:lnTo>
                                  <a:pt x="499" y="1303"/>
                                </a:lnTo>
                                <a:lnTo>
                                  <a:pt x="464" y="1247"/>
                                </a:lnTo>
                                <a:lnTo>
                                  <a:pt x="442" y="1179"/>
                                </a:lnTo>
                                <a:lnTo>
                                  <a:pt x="434" y="1100"/>
                                </a:lnTo>
                                <a:lnTo>
                                  <a:pt x="442" y="1025"/>
                                </a:lnTo>
                                <a:lnTo>
                                  <a:pt x="463" y="957"/>
                                </a:lnTo>
                                <a:lnTo>
                                  <a:pt x="496" y="895"/>
                                </a:lnTo>
                                <a:lnTo>
                                  <a:pt x="538" y="839"/>
                                </a:lnTo>
                                <a:lnTo>
                                  <a:pt x="588" y="791"/>
                                </a:lnTo>
                                <a:lnTo>
                                  <a:pt x="645" y="748"/>
                                </a:lnTo>
                                <a:lnTo>
                                  <a:pt x="685" y="722"/>
                                </a:lnTo>
                                <a:lnTo>
                                  <a:pt x="732" y="696"/>
                                </a:lnTo>
                                <a:lnTo>
                                  <a:pt x="789" y="667"/>
                                </a:lnTo>
                                <a:lnTo>
                                  <a:pt x="859" y="635"/>
                                </a:lnTo>
                                <a:lnTo>
                                  <a:pt x="946" y="598"/>
                                </a:lnTo>
                                <a:lnTo>
                                  <a:pt x="1053" y="555"/>
                                </a:lnTo>
                                <a:lnTo>
                                  <a:pt x="1186" y="505"/>
                                </a:lnTo>
                                <a:lnTo>
                                  <a:pt x="1186" y="343"/>
                                </a:lnTo>
                                <a:close/>
                                <a:moveTo>
                                  <a:pt x="2333" y="1107"/>
                                </a:moveTo>
                                <a:lnTo>
                                  <a:pt x="2323" y="1040"/>
                                </a:lnTo>
                                <a:lnTo>
                                  <a:pt x="2291" y="980"/>
                                </a:lnTo>
                                <a:lnTo>
                                  <a:pt x="2241" y="927"/>
                                </a:lnTo>
                                <a:lnTo>
                                  <a:pt x="2174" y="882"/>
                                </a:lnTo>
                                <a:lnTo>
                                  <a:pt x="2012" y="792"/>
                                </a:lnTo>
                                <a:lnTo>
                                  <a:pt x="1925" y="740"/>
                                </a:lnTo>
                                <a:lnTo>
                                  <a:pt x="1850" y="687"/>
                                </a:lnTo>
                                <a:lnTo>
                                  <a:pt x="1788" y="634"/>
                                </a:lnTo>
                                <a:lnTo>
                                  <a:pt x="1738" y="580"/>
                                </a:lnTo>
                                <a:lnTo>
                                  <a:pt x="1700" y="525"/>
                                </a:lnTo>
                                <a:lnTo>
                                  <a:pt x="1673" y="469"/>
                                </a:lnTo>
                                <a:lnTo>
                                  <a:pt x="1657" y="413"/>
                                </a:lnTo>
                                <a:lnTo>
                                  <a:pt x="1651" y="356"/>
                                </a:lnTo>
                                <a:lnTo>
                                  <a:pt x="1658" y="278"/>
                                </a:lnTo>
                                <a:lnTo>
                                  <a:pt x="1678" y="208"/>
                                </a:lnTo>
                                <a:lnTo>
                                  <a:pt x="1709" y="147"/>
                                </a:lnTo>
                                <a:lnTo>
                                  <a:pt x="1752" y="96"/>
                                </a:lnTo>
                                <a:lnTo>
                                  <a:pt x="1804" y="54"/>
                                </a:lnTo>
                                <a:lnTo>
                                  <a:pt x="1867" y="22"/>
                                </a:lnTo>
                                <a:lnTo>
                                  <a:pt x="1938" y="0"/>
                                </a:lnTo>
                                <a:lnTo>
                                  <a:pt x="990" y="0"/>
                                </a:lnTo>
                                <a:lnTo>
                                  <a:pt x="1085" y="6"/>
                                </a:lnTo>
                                <a:lnTo>
                                  <a:pt x="1167" y="23"/>
                                </a:lnTo>
                                <a:lnTo>
                                  <a:pt x="1237" y="50"/>
                                </a:lnTo>
                                <a:lnTo>
                                  <a:pt x="1296" y="88"/>
                                </a:lnTo>
                                <a:lnTo>
                                  <a:pt x="1345" y="135"/>
                                </a:lnTo>
                                <a:lnTo>
                                  <a:pt x="1381" y="186"/>
                                </a:lnTo>
                                <a:lnTo>
                                  <a:pt x="1406" y="238"/>
                                </a:lnTo>
                                <a:lnTo>
                                  <a:pt x="1420" y="297"/>
                                </a:lnTo>
                                <a:lnTo>
                                  <a:pt x="1427" y="372"/>
                                </a:lnTo>
                                <a:lnTo>
                                  <a:pt x="1429" y="469"/>
                                </a:lnTo>
                                <a:lnTo>
                                  <a:pt x="1429" y="1043"/>
                                </a:lnTo>
                                <a:lnTo>
                                  <a:pt x="1436" y="1132"/>
                                </a:lnTo>
                                <a:lnTo>
                                  <a:pt x="1455" y="1194"/>
                                </a:lnTo>
                                <a:lnTo>
                                  <a:pt x="1485" y="1229"/>
                                </a:lnTo>
                                <a:lnTo>
                                  <a:pt x="1522" y="1241"/>
                                </a:lnTo>
                                <a:lnTo>
                                  <a:pt x="1555" y="1238"/>
                                </a:lnTo>
                                <a:lnTo>
                                  <a:pt x="1586" y="1228"/>
                                </a:lnTo>
                                <a:lnTo>
                                  <a:pt x="1616" y="1211"/>
                                </a:lnTo>
                                <a:lnTo>
                                  <a:pt x="1651" y="1184"/>
                                </a:lnTo>
                                <a:lnTo>
                                  <a:pt x="1651" y="1268"/>
                                </a:lnTo>
                                <a:lnTo>
                                  <a:pt x="1618" y="1307"/>
                                </a:lnTo>
                                <a:lnTo>
                                  <a:pt x="1586" y="1338"/>
                                </a:lnTo>
                                <a:lnTo>
                                  <a:pt x="1554" y="1363"/>
                                </a:lnTo>
                                <a:lnTo>
                                  <a:pt x="1522" y="1382"/>
                                </a:lnTo>
                                <a:lnTo>
                                  <a:pt x="1674" y="1382"/>
                                </a:lnTo>
                                <a:lnTo>
                                  <a:pt x="1676" y="1378"/>
                                </a:lnTo>
                                <a:lnTo>
                                  <a:pt x="1654" y="1378"/>
                                </a:lnTo>
                                <a:lnTo>
                                  <a:pt x="1654" y="906"/>
                                </a:lnTo>
                                <a:lnTo>
                                  <a:pt x="1702" y="906"/>
                                </a:lnTo>
                                <a:lnTo>
                                  <a:pt x="1728" y="1008"/>
                                </a:lnTo>
                                <a:lnTo>
                                  <a:pt x="1760" y="1095"/>
                                </a:lnTo>
                                <a:lnTo>
                                  <a:pt x="1796" y="1168"/>
                                </a:lnTo>
                                <a:lnTo>
                                  <a:pt x="1839" y="1227"/>
                                </a:lnTo>
                                <a:lnTo>
                                  <a:pt x="1889" y="1272"/>
                                </a:lnTo>
                                <a:lnTo>
                                  <a:pt x="1946" y="1304"/>
                                </a:lnTo>
                                <a:lnTo>
                                  <a:pt x="2011" y="1323"/>
                                </a:lnTo>
                                <a:lnTo>
                                  <a:pt x="2084" y="1330"/>
                                </a:lnTo>
                                <a:lnTo>
                                  <a:pt x="2169" y="1318"/>
                                </a:lnTo>
                                <a:lnTo>
                                  <a:pt x="2238" y="1287"/>
                                </a:lnTo>
                                <a:lnTo>
                                  <a:pt x="2290" y="1239"/>
                                </a:lnTo>
                                <a:lnTo>
                                  <a:pt x="2322" y="1178"/>
                                </a:lnTo>
                                <a:lnTo>
                                  <a:pt x="2333" y="1107"/>
                                </a:lnTo>
                                <a:close/>
                              </a:path>
                            </a:pathLst>
                          </a:custGeom>
                          <a:solidFill>
                            <a:srgbClr val="F1E3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3"/>
                        <wps:cNvSpPr>
                          <a:spLocks/>
                        </wps:cNvSpPr>
                        <wps:spPr bwMode="auto">
                          <a:xfrm>
                            <a:off x="3368" y="2714"/>
                            <a:ext cx="5316" cy="2006"/>
                          </a:xfrm>
                          <a:custGeom>
                            <a:avLst/>
                            <a:gdLst>
                              <a:gd name="T0" fmla="+- 0 6666 3368"/>
                              <a:gd name="T1" fmla="*/ T0 w 5316"/>
                              <a:gd name="T2" fmla="+- 0 3467 2714"/>
                              <a:gd name="T3" fmla="*/ 3467 h 2006"/>
                              <a:gd name="T4" fmla="+- 0 6487 3368"/>
                              <a:gd name="T5" fmla="*/ T4 w 5316"/>
                              <a:gd name="T6" fmla="+- 0 3308 2714"/>
                              <a:gd name="T7" fmla="*/ 3308 h 2006"/>
                              <a:gd name="T8" fmla="+- 0 6311 3368"/>
                              <a:gd name="T9" fmla="*/ T8 w 5316"/>
                              <a:gd name="T10" fmla="+- 0 3383 2714"/>
                              <a:gd name="T11" fmla="*/ 3383 h 2006"/>
                              <a:gd name="T12" fmla="+- 0 6140 3368"/>
                              <a:gd name="T13" fmla="*/ T12 w 5316"/>
                              <a:gd name="T14" fmla="+- 0 3383 2714"/>
                              <a:gd name="T15" fmla="*/ 3383 h 2006"/>
                              <a:gd name="T16" fmla="+- 0 5281 3368"/>
                              <a:gd name="T17" fmla="*/ T16 w 5316"/>
                              <a:gd name="T18" fmla="+- 0 2959 2714"/>
                              <a:gd name="T19" fmla="*/ 2959 h 2006"/>
                              <a:gd name="T20" fmla="+- 0 5220 3368"/>
                              <a:gd name="T21" fmla="*/ T20 w 5316"/>
                              <a:gd name="T22" fmla="+- 0 3014 2714"/>
                              <a:gd name="T23" fmla="*/ 3014 h 2006"/>
                              <a:gd name="T24" fmla="+- 0 5133 3368"/>
                              <a:gd name="T25" fmla="*/ T24 w 5316"/>
                              <a:gd name="T26" fmla="+- 0 3134 2714"/>
                              <a:gd name="T27" fmla="*/ 3134 h 2006"/>
                              <a:gd name="T28" fmla="+- 0 4932 3368"/>
                              <a:gd name="T29" fmla="*/ T28 w 5316"/>
                              <a:gd name="T30" fmla="+- 0 3326 2714"/>
                              <a:gd name="T31" fmla="*/ 3326 h 2006"/>
                              <a:gd name="T32" fmla="+- 0 4692 3368"/>
                              <a:gd name="T33" fmla="*/ T32 w 5316"/>
                              <a:gd name="T34" fmla="+- 0 3118 2714"/>
                              <a:gd name="T35" fmla="*/ 3118 h 2006"/>
                              <a:gd name="T36" fmla="+- 0 4511 3368"/>
                              <a:gd name="T37" fmla="*/ T36 w 5316"/>
                              <a:gd name="T38" fmla="+- 0 2991 2714"/>
                              <a:gd name="T39" fmla="*/ 2991 h 2006"/>
                              <a:gd name="T40" fmla="+- 0 4267 3368"/>
                              <a:gd name="T41" fmla="*/ T40 w 5316"/>
                              <a:gd name="T42" fmla="+- 0 3123 2714"/>
                              <a:gd name="T43" fmla="*/ 3123 h 2006"/>
                              <a:gd name="T44" fmla="+- 0 4401 3368"/>
                              <a:gd name="T45" fmla="*/ T44 w 5316"/>
                              <a:gd name="T46" fmla="+- 0 3123 2714"/>
                              <a:gd name="T47" fmla="*/ 3123 h 2006"/>
                              <a:gd name="T48" fmla="+- 0 4446 3368"/>
                              <a:gd name="T49" fmla="*/ T48 w 5316"/>
                              <a:gd name="T50" fmla="+- 0 4537 2714"/>
                              <a:gd name="T51" fmla="*/ 4537 h 2006"/>
                              <a:gd name="T52" fmla="+- 0 4257 3368"/>
                              <a:gd name="T53" fmla="*/ T52 w 5316"/>
                              <a:gd name="T54" fmla="+- 0 4641 2714"/>
                              <a:gd name="T55" fmla="*/ 4641 h 2006"/>
                              <a:gd name="T56" fmla="+- 0 3982 3368"/>
                              <a:gd name="T57" fmla="*/ T56 w 5316"/>
                              <a:gd name="T58" fmla="+- 0 4522 2714"/>
                              <a:gd name="T59" fmla="*/ 4522 h 2006"/>
                              <a:gd name="T60" fmla="+- 0 3981 3368"/>
                              <a:gd name="T61" fmla="*/ T60 w 5316"/>
                              <a:gd name="T62" fmla="+- 0 2895 2714"/>
                              <a:gd name="T63" fmla="*/ 2895 h 2006"/>
                              <a:gd name="T64" fmla="+- 0 4261 3368"/>
                              <a:gd name="T65" fmla="*/ T64 w 5316"/>
                              <a:gd name="T66" fmla="+- 0 2772 2714"/>
                              <a:gd name="T67" fmla="*/ 2772 h 2006"/>
                              <a:gd name="T68" fmla="+- 0 3538 3368"/>
                              <a:gd name="T69" fmla="*/ T68 w 5316"/>
                              <a:gd name="T70" fmla="+- 0 2791 2714"/>
                              <a:gd name="T71" fmla="*/ 2791 h 2006"/>
                              <a:gd name="T72" fmla="+- 0 3660 3368"/>
                              <a:gd name="T73" fmla="*/ T72 w 5316"/>
                              <a:gd name="T74" fmla="+- 0 3048 2714"/>
                              <a:gd name="T75" fmla="*/ 3048 h 2006"/>
                              <a:gd name="T76" fmla="+- 0 3625 3368"/>
                              <a:gd name="T77" fmla="*/ T76 w 5316"/>
                              <a:gd name="T78" fmla="+- 0 4573 2714"/>
                              <a:gd name="T79" fmla="*/ 4573 h 2006"/>
                              <a:gd name="T80" fmla="+- 0 3368 3368"/>
                              <a:gd name="T81" fmla="*/ T80 w 5316"/>
                              <a:gd name="T82" fmla="+- 0 4704 2714"/>
                              <a:gd name="T83" fmla="*/ 4704 h 2006"/>
                              <a:gd name="T84" fmla="+- 0 4883 3368"/>
                              <a:gd name="T85" fmla="*/ T84 w 5316"/>
                              <a:gd name="T86" fmla="+- 0 4639 2714"/>
                              <a:gd name="T87" fmla="*/ 4639 h 2006"/>
                              <a:gd name="T88" fmla="+- 0 4693 3368"/>
                              <a:gd name="T89" fmla="*/ T88 w 5316"/>
                              <a:gd name="T90" fmla="+- 0 4472 2714"/>
                              <a:gd name="T91" fmla="*/ 4472 h 2006"/>
                              <a:gd name="T92" fmla="+- 0 5056 3368"/>
                              <a:gd name="T93" fmla="*/ T92 w 5316"/>
                              <a:gd name="T94" fmla="+- 0 4525 2714"/>
                              <a:gd name="T95" fmla="*/ 4525 h 2006"/>
                              <a:gd name="T96" fmla="+- 0 5298 3368"/>
                              <a:gd name="T97" fmla="*/ T96 w 5316"/>
                              <a:gd name="T98" fmla="+- 0 4720 2714"/>
                              <a:gd name="T99" fmla="*/ 4720 h 2006"/>
                              <a:gd name="T100" fmla="+- 0 5610 3368"/>
                              <a:gd name="T101" fmla="*/ T100 w 5316"/>
                              <a:gd name="T102" fmla="+- 0 4564 2714"/>
                              <a:gd name="T103" fmla="*/ 4564 h 2006"/>
                              <a:gd name="T104" fmla="+- 0 5533 3368"/>
                              <a:gd name="T105" fmla="*/ T104 w 5316"/>
                              <a:gd name="T106" fmla="+- 0 4541 2714"/>
                              <a:gd name="T107" fmla="*/ 4541 h 2006"/>
                              <a:gd name="T108" fmla="+- 0 5309 3368"/>
                              <a:gd name="T109" fmla="*/ T108 w 5316"/>
                              <a:gd name="T110" fmla="+- 0 4472 2714"/>
                              <a:gd name="T111" fmla="*/ 4472 h 2006"/>
                              <a:gd name="T112" fmla="+- 0 5808 3368"/>
                              <a:gd name="T113" fmla="*/ T112 w 5316"/>
                              <a:gd name="T114" fmla="+- 0 3467 2714"/>
                              <a:gd name="T115" fmla="*/ 3467 h 2006"/>
                              <a:gd name="T116" fmla="+- 0 5887 3368"/>
                              <a:gd name="T117" fmla="*/ T116 w 5316"/>
                              <a:gd name="T118" fmla="+- 0 3664 2714"/>
                              <a:gd name="T119" fmla="*/ 3664 h 2006"/>
                              <a:gd name="T120" fmla="+- 0 5884 3368"/>
                              <a:gd name="T121" fmla="*/ T120 w 5316"/>
                              <a:gd name="T122" fmla="+- 0 4514 2714"/>
                              <a:gd name="T123" fmla="*/ 4514 h 2006"/>
                              <a:gd name="T124" fmla="+- 0 5674 3368"/>
                              <a:gd name="T125" fmla="*/ T124 w 5316"/>
                              <a:gd name="T126" fmla="+- 0 4690 2714"/>
                              <a:gd name="T127" fmla="*/ 4690 h 2006"/>
                              <a:gd name="T128" fmla="+- 0 6191 3368"/>
                              <a:gd name="T129" fmla="*/ T128 w 5316"/>
                              <a:gd name="T130" fmla="+- 0 4593 2714"/>
                              <a:gd name="T131" fmla="*/ 4593 h 2006"/>
                              <a:gd name="T132" fmla="+- 0 6153 3368"/>
                              <a:gd name="T133" fmla="*/ T132 w 5316"/>
                              <a:gd name="T134" fmla="+- 0 3681 2714"/>
                              <a:gd name="T135" fmla="*/ 3681 h 2006"/>
                              <a:gd name="T136" fmla="+- 0 6350 3368"/>
                              <a:gd name="T137" fmla="*/ T136 w 5316"/>
                              <a:gd name="T138" fmla="+- 0 3497 2714"/>
                              <a:gd name="T139" fmla="*/ 3497 h 2006"/>
                              <a:gd name="T140" fmla="+- 0 6462 3368"/>
                              <a:gd name="T141" fmla="*/ T140 w 5316"/>
                              <a:gd name="T142" fmla="+- 0 3571 2714"/>
                              <a:gd name="T143" fmla="*/ 3571 h 2006"/>
                              <a:gd name="T144" fmla="+- 0 6634 3368"/>
                              <a:gd name="T145" fmla="*/ T144 w 5316"/>
                              <a:gd name="T146" fmla="+- 0 3566 2714"/>
                              <a:gd name="T147" fmla="*/ 3566 h 2006"/>
                              <a:gd name="T148" fmla="+- 0 8678 3368"/>
                              <a:gd name="T149" fmla="*/ T148 w 5316"/>
                              <a:gd name="T150" fmla="+- 0 4249 2714"/>
                              <a:gd name="T151" fmla="*/ 4249 h 2006"/>
                              <a:gd name="T152" fmla="+- 0 8419 3368"/>
                              <a:gd name="T153" fmla="*/ T152 w 5316"/>
                              <a:gd name="T154" fmla="+- 0 3959 2714"/>
                              <a:gd name="T155" fmla="*/ 3959 h 2006"/>
                              <a:gd name="T156" fmla="+- 0 7978 3368"/>
                              <a:gd name="T157" fmla="*/ T156 w 5316"/>
                              <a:gd name="T158" fmla="+- 0 3565 2714"/>
                              <a:gd name="T159" fmla="*/ 3565 h 2006"/>
                              <a:gd name="T160" fmla="+- 0 8203 3368"/>
                              <a:gd name="T161" fmla="*/ T160 w 5316"/>
                              <a:gd name="T162" fmla="+- 0 3361 2714"/>
                              <a:gd name="T163" fmla="*/ 3361 h 2006"/>
                              <a:gd name="T164" fmla="+- 0 8477 3368"/>
                              <a:gd name="T165" fmla="*/ T164 w 5316"/>
                              <a:gd name="T166" fmla="+- 0 3539 2714"/>
                              <a:gd name="T167" fmla="*/ 3539 h 2006"/>
                              <a:gd name="T168" fmla="+- 0 8540 3368"/>
                              <a:gd name="T169" fmla="*/ T168 w 5316"/>
                              <a:gd name="T170" fmla="+- 0 3322 2714"/>
                              <a:gd name="T171" fmla="*/ 3322 h 2006"/>
                              <a:gd name="T172" fmla="+- 0 8474 3368"/>
                              <a:gd name="T173" fmla="*/ T172 w 5316"/>
                              <a:gd name="T174" fmla="+- 0 3350 2714"/>
                              <a:gd name="T175" fmla="*/ 3350 h 2006"/>
                              <a:gd name="T176" fmla="+- 0 8310 3368"/>
                              <a:gd name="T177" fmla="*/ T176 w 5316"/>
                              <a:gd name="T178" fmla="+- 0 3300 2714"/>
                              <a:gd name="T179" fmla="*/ 3300 h 2006"/>
                              <a:gd name="T180" fmla="+- 0 8108 3368"/>
                              <a:gd name="T181" fmla="*/ T180 w 5316"/>
                              <a:gd name="T182" fmla="+- 0 3302 2714"/>
                              <a:gd name="T183" fmla="*/ 3302 h 2006"/>
                              <a:gd name="T184" fmla="+- 0 7849 3368"/>
                              <a:gd name="T185" fmla="*/ T184 w 5316"/>
                              <a:gd name="T186" fmla="+- 0 3455 2714"/>
                              <a:gd name="T187" fmla="*/ 3455 h 2006"/>
                              <a:gd name="T188" fmla="+- 0 7813 3368"/>
                              <a:gd name="T189" fmla="*/ T188 w 5316"/>
                              <a:gd name="T190" fmla="+- 0 3777 2714"/>
                              <a:gd name="T191" fmla="*/ 3777 h 2006"/>
                              <a:gd name="T192" fmla="+- 0 8065 3368"/>
                              <a:gd name="T193" fmla="*/ T192 w 5316"/>
                              <a:gd name="T194" fmla="+- 0 4048 2714"/>
                              <a:gd name="T195" fmla="*/ 4048 h 2006"/>
                              <a:gd name="T196" fmla="+- 0 8463 3368"/>
                              <a:gd name="T197" fmla="*/ T196 w 5316"/>
                              <a:gd name="T198" fmla="+- 0 4348 2714"/>
                              <a:gd name="T199" fmla="*/ 4348 h 2006"/>
                              <a:gd name="T200" fmla="+- 0 8309 3368"/>
                              <a:gd name="T201" fmla="*/ T200 w 5316"/>
                              <a:gd name="T202" fmla="+- 0 4626 2714"/>
                              <a:gd name="T203" fmla="*/ 4626 h 2006"/>
                              <a:gd name="T204" fmla="+- 0 7979 3368"/>
                              <a:gd name="T205" fmla="*/ T204 w 5316"/>
                              <a:gd name="T206" fmla="+- 0 4535 2714"/>
                              <a:gd name="T207" fmla="*/ 4535 h 2006"/>
                              <a:gd name="T208" fmla="+- 0 7794 3368"/>
                              <a:gd name="T209" fmla="*/ T208 w 5316"/>
                              <a:gd name="T210" fmla="+- 0 4214 2714"/>
                              <a:gd name="T211" fmla="*/ 4214 h 2006"/>
                              <a:gd name="T212" fmla="+- 0 7882 3368"/>
                              <a:gd name="T213" fmla="*/ T212 w 5316"/>
                              <a:gd name="T214" fmla="+- 0 4651 2714"/>
                              <a:gd name="T215" fmla="*/ 4651 h 2006"/>
                              <a:gd name="T216" fmla="+- 0 8044 3368"/>
                              <a:gd name="T217" fmla="*/ T216 w 5316"/>
                              <a:gd name="T218" fmla="+- 0 4677 2714"/>
                              <a:gd name="T219" fmla="*/ 4677 h 2006"/>
                              <a:gd name="T220" fmla="+- 0 8338 3368"/>
                              <a:gd name="T221" fmla="*/ T220 w 5316"/>
                              <a:gd name="T222" fmla="+- 0 4698 2714"/>
                              <a:gd name="T223" fmla="*/ 4698 h 2006"/>
                              <a:gd name="T224" fmla="+- 0 8625 3368"/>
                              <a:gd name="T225" fmla="*/ T224 w 5316"/>
                              <a:gd name="T226" fmla="+- 0 4515 2714"/>
                              <a:gd name="T227" fmla="*/ 4515 h 2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316" h="2006">
                                <a:moveTo>
                                  <a:pt x="2519" y="950"/>
                                </a:moveTo>
                                <a:lnTo>
                                  <a:pt x="2519" y="950"/>
                                </a:lnTo>
                                <a:close/>
                                <a:moveTo>
                                  <a:pt x="3298" y="753"/>
                                </a:moveTo>
                                <a:lnTo>
                                  <a:pt x="3286" y="687"/>
                                </a:lnTo>
                                <a:lnTo>
                                  <a:pt x="3253" y="637"/>
                                </a:lnTo>
                                <a:lnTo>
                                  <a:pt x="3201" y="605"/>
                                </a:lnTo>
                                <a:lnTo>
                                  <a:pt x="3132" y="594"/>
                                </a:lnTo>
                                <a:lnTo>
                                  <a:pt x="3119" y="594"/>
                                </a:lnTo>
                                <a:lnTo>
                                  <a:pt x="3106" y="595"/>
                                </a:lnTo>
                                <a:lnTo>
                                  <a:pt x="3093" y="597"/>
                                </a:lnTo>
                                <a:lnTo>
                                  <a:pt x="3042" y="609"/>
                                </a:lnTo>
                                <a:lnTo>
                                  <a:pt x="2992" y="632"/>
                                </a:lnTo>
                                <a:lnTo>
                                  <a:pt x="2943" y="669"/>
                                </a:lnTo>
                                <a:lnTo>
                                  <a:pt x="2891" y="721"/>
                                </a:lnTo>
                                <a:lnTo>
                                  <a:pt x="2835" y="790"/>
                                </a:lnTo>
                                <a:lnTo>
                                  <a:pt x="2772" y="877"/>
                                </a:lnTo>
                                <a:lnTo>
                                  <a:pt x="2772" y="722"/>
                                </a:lnTo>
                                <a:lnTo>
                                  <a:pt x="2772" y="669"/>
                                </a:lnTo>
                                <a:lnTo>
                                  <a:pt x="2772" y="594"/>
                                </a:lnTo>
                                <a:lnTo>
                                  <a:pt x="1918" y="594"/>
                                </a:lnTo>
                                <a:lnTo>
                                  <a:pt x="1918" y="276"/>
                                </a:lnTo>
                                <a:lnTo>
                                  <a:pt x="1917" y="257"/>
                                </a:lnTo>
                                <a:lnTo>
                                  <a:pt x="1913" y="245"/>
                                </a:lnTo>
                                <a:lnTo>
                                  <a:pt x="1907" y="238"/>
                                </a:lnTo>
                                <a:lnTo>
                                  <a:pt x="1897" y="236"/>
                                </a:lnTo>
                                <a:lnTo>
                                  <a:pt x="1883" y="259"/>
                                </a:lnTo>
                                <a:lnTo>
                                  <a:pt x="1867" y="280"/>
                                </a:lnTo>
                                <a:lnTo>
                                  <a:pt x="1852" y="300"/>
                                </a:lnTo>
                                <a:lnTo>
                                  <a:pt x="1837" y="321"/>
                                </a:lnTo>
                                <a:lnTo>
                                  <a:pt x="1819" y="347"/>
                                </a:lnTo>
                                <a:lnTo>
                                  <a:pt x="1800" y="373"/>
                                </a:lnTo>
                                <a:lnTo>
                                  <a:pt x="1782" y="397"/>
                                </a:lnTo>
                                <a:lnTo>
                                  <a:pt x="1765" y="420"/>
                                </a:lnTo>
                                <a:lnTo>
                                  <a:pt x="1736" y="455"/>
                                </a:lnTo>
                                <a:lnTo>
                                  <a:pt x="1705" y="489"/>
                                </a:lnTo>
                                <a:lnTo>
                                  <a:pt x="1673" y="524"/>
                                </a:lnTo>
                                <a:lnTo>
                                  <a:pt x="1638" y="558"/>
                                </a:lnTo>
                                <a:lnTo>
                                  <a:pt x="1564" y="612"/>
                                </a:lnTo>
                                <a:lnTo>
                                  <a:pt x="1500" y="645"/>
                                </a:lnTo>
                                <a:lnTo>
                                  <a:pt x="1447" y="662"/>
                                </a:lnTo>
                                <a:lnTo>
                                  <a:pt x="1407" y="669"/>
                                </a:lnTo>
                                <a:lnTo>
                                  <a:pt x="1324" y="669"/>
                                </a:lnTo>
                                <a:lnTo>
                                  <a:pt x="1324" y="404"/>
                                </a:lnTo>
                                <a:lnTo>
                                  <a:pt x="1324" y="247"/>
                                </a:lnTo>
                                <a:lnTo>
                                  <a:pt x="1301" y="228"/>
                                </a:lnTo>
                                <a:lnTo>
                                  <a:pt x="1248" y="245"/>
                                </a:lnTo>
                                <a:lnTo>
                                  <a:pt x="1216" y="255"/>
                                </a:lnTo>
                                <a:lnTo>
                                  <a:pt x="1143" y="277"/>
                                </a:lnTo>
                                <a:lnTo>
                                  <a:pt x="1068" y="297"/>
                                </a:lnTo>
                                <a:lnTo>
                                  <a:pt x="987" y="318"/>
                                </a:lnTo>
                                <a:lnTo>
                                  <a:pt x="884" y="344"/>
                                </a:lnTo>
                                <a:lnTo>
                                  <a:pt x="884" y="411"/>
                                </a:lnTo>
                                <a:lnTo>
                                  <a:pt x="899" y="409"/>
                                </a:lnTo>
                                <a:lnTo>
                                  <a:pt x="927" y="406"/>
                                </a:lnTo>
                                <a:lnTo>
                                  <a:pt x="953" y="404"/>
                                </a:lnTo>
                                <a:lnTo>
                                  <a:pt x="974" y="404"/>
                                </a:lnTo>
                                <a:lnTo>
                                  <a:pt x="992" y="404"/>
                                </a:lnTo>
                                <a:lnTo>
                                  <a:pt x="1033" y="409"/>
                                </a:lnTo>
                                <a:lnTo>
                                  <a:pt x="1062" y="431"/>
                                </a:lnTo>
                                <a:lnTo>
                                  <a:pt x="1079" y="476"/>
                                </a:lnTo>
                                <a:lnTo>
                                  <a:pt x="1084" y="553"/>
                                </a:lnTo>
                                <a:lnTo>
                                  <a:pt x="1084" y="1745"/>
                                </a:lnTo>
                                <a:lnTo>
                                  <a:pt x="1078" y="1823"/>
                                </a:lnTo>
                                <a:lnTo>
                                  <a:pt x="1052" y="1877"/>
                                </a:lnTo>
                                <a:lnTo>
                                  <a:pt x="996" y="1909"/>
                                </a:lnTo>
                                <a:lnTo>
                                  <a:pt x="901" y="1925"/>
                                </a:lnTo>
                                <a:lnTo>
                                  <a:pt x="889" y="1926"/>
                                </a:lnTo>
                                <a:lnTo>
                                  <a:pt x="889" y="1927"/>
                                </a:lnTo>
                                <a:lnTo>
                                  <a:pt x="809" y="1927"/>
                                </a:lnTo>
                                <a:lnTo>
                                  <a:pt x="733" y="1914"/>
                                </a:lnTo>
                                <a:lnTo>
                                  <a:pt x="677" y="1892"/>
                                </a:lnTo>
                                <a:lnTo>
                                  <a:pt x="639" y="1857"/>
                                </a:lnTo>
                                <a:lnTo>
                                  <a:pt x="614" y="1808"/>
                                </a:lnTo>
                                <a:lnTo>
                                  <a:pt x="602" y="1741"/>
                                </a:lnTo>
                                <a:lnTo>
                                  <a:pt x="598" y="1653"/>
                                </a:lnTo>
                                <a:lnTo>
                                  <a:pt x="598" y="334"/>
                                </a:lnTo>
                                <a:lnTo>
                                  <a:pt x="601" y="247"/>
                                </a:lnTo>
                                <a:lnTo>
                                  <a:pt x="613" y="181"/>
                                </a:lnTo>
                                <a:lnTo>
                                  <a:pt x="635" y="133"/>
                                </a:lnTo>
                                <a:lnTo>
                                  <a:pt x="671" y="100"/>
                                </a:lnTo>
                                <a:lnTo>
                                  <a:pt x="724" y="78"/>
                                </a:lnTo>
                                <a:lnTo>
                                  <a:pt x="797" y="65"/>
                                </a:lnTo>
                                <a:lnTo>
                                  <a:pt x="893" y="58"/>
                                </a:lnTo>
                                <a:lnTo>
                                  <a:pt x="893" y="0"/>
                                </a:lnTo>
                                <a:lnTo>
                                  <a:pt x="0" y="0"/>
                                </a:lnTo>
                                <a:lnTo>
                                  <a:pt x="0" y="58"/>
                                </a:lnTo>
                                <a:lnTo>
                                  <a:pt x="97" y="65"/>
                                </a:lnTo>
                                <a:lnTo>
                                  <a:pt x="170" y="77"/>
                                </a:lnTo>
                                <a:lnTo>
                                  <a:pt x="222" y="98"/>
                                </a:lnTo>
                                <a:lnTo>
                                  <a:pt x="258" y="130"/>
                                </a:lnTo>
                                <a:lnTo>
                                  <a:pt x="279" y="178"/>
                                </a:lnTo>
                                <a:lnTo>
                                  <a:pt x="289" y="245"/>
                                </a:lnTo>
                                <a:lnTo>
                                  <a:pt x="292" y="334"/>
                                </a:lnTo>
                                <a:lnTo>
                                  <a:pt x="292" y="1653"/>
                                </a:lnTo>
                                <a:lnTo>
                                  <a:pt x="289" y="1741"/>
                                </a:lnTo>
                                <a:lnTo>
                                  <a:pt x="289" y="1743"/>
                                </a:lnTo>
                                <a:lnTo>
                                  <a:pt x="278" y="1809"/>
                                </a:lnTo>
                                <a:lnTo>
                                  <a:pt x="257" y="1859"/>
                                </a:lnTo>
                                <a:lnTo>
                                  <a:pt x="221" y="1893"/>
                                </a:lnTo>
                                <a:lnTo>
                                  <a:pt x="169" y="1914"/>
                                </a:lnTo>
                                <a:lnTo>
                                  <a:pt x="96" y="1927"/>
                                </a:lnTo>
                                <a:lnTo>
                                  <a:pt x="0" y="1933"/>
                                </a:lnTo>
                                <a:lnTo>
                                  <a:pt x="0" y="1990"/>
                                </a:lnTo>
                                <a:lnTo>
                                  <a:pt x="889" y="1990"/>
                                </a:lnTo>
                                <a:lnTo>
                                  <a:pt x="1515" y="1990"/>
                                </a:lnTo>
                                <a:lnTo>
                                  <a:pt x="1515" y="1927"/>
                                </a:lnTo>
                                <a:lnTo>
                                  <a:pt x="1515" y="1925"/>
                                </a:lnTo>
                                <a:lnTo>
                                  <a:pt x="1502" y="1925"/>
                                </a:lnTo>
                                <a:lnTo>
                                  <a:pt x="1406" y="1912"/>
                                </a:lnTo>
                                <a:lnTo>
                                  <a:pt x="1353" y="1884"/>
                                </a:lnTo>
                                <a:lnTo>
                                  <a:pt x="1329" y="1835"/>
                                </a:lnTo>
                                <a:lnTo>
                                  <a:pt x="1325" y="1758"/>
                                </a:lnTo>
                                <a:lnTo>
                                  <a:pt x="1324" y="722"/>
                                </a:lnTo>
                                <a:lnTo>
                                  <a:pt x="1666" y="722"/>
                                </a:lnTo>
                                <a:lnTo>
                                  <a:pt x="1666" y="1625"/>
                                </a:lnTo>
                                <a:lnTo>
                                  <a:pt x="1671" y="1725"/>
                                </a:lnTo>
                                <a:lnTo>
                                  <a:pt x="1688" y="1811"/>
                                </a:lnTo>
                                <a:lnTo>
                                  <a:pt x="1715" y="1881"/>
                                </a:lnTo>
                                <a:lnTo>
                                  <a:pt x="1753" y="1936"/>
                                </a:lnTo>
                                <a:lnTo>
                                  <a:pt x="1802" y="1975"/>
                                </a:lnTo>
                                <a:lnTo>
                                  <a:pt x="1861" y="1998"/>
                                </a:lnTo>
                                <a:lnTo>
                                  <a:pt x="1930" y="2006"/>
                                </a:lnTo>
                                <a:lnTo>
                                  <a:pt x="2003" y="2000"/>
                                </a:lnTo>
                                <a:lnTo>
                                  <a:pt x="2069" y="1982"/>
                                </a:lnTo>
                                <a:lnTo>
                                  <a:pt x="2131" y="1951"/>
                                </a:lnTo>
                                <a:lnTo>
                                  <a:pt x="2189" y="1907"/>
                                </a:lnTo>
                                <a:lnTo>
                                  <a:pt x="2242" y="1850"/>
                                </a:lnTo>
                                <a:lnTo>
                                  <a:pt x="2243" y="1849"/>
                                </a:lnTo>
                                <a:lnTo>
                                  <a:pt x="2294" y="1778"/>
                                </a:lnTo>
                                <a:lnTo>
                                  <a:pt x="2255" y="1745"/>
                                </a:lnTo>
                                <a:lnTo>
                                  <a:pt x="2208" y="1794"/>
                                </a:lnTo>
                                <a:lnTo>
                                  <a:pt x="2165" y="1827"/>
                                </a:lnTo>
                                <a:lnTo>
                                  <a:pt x="2121" y="1845"/>
                                </a:lnTo>
                                <a:lnTo>
                                  <a:pt x="2075" y="1850"/>
                                </a:lnTo>
                                <a:lnTo>
                                  <a:pt x="2016" y="1840"/>
                                </a:lnTo>
                                <a:lnTo>
                                  <a:pt x="1972" y="1810"/>
                                </a:lnTo>
                                <a:lnTo>
                                  <a:pt x="1941" y="1758"/>
                                </a:lnTo>
                                <a:lnTo>
                                  <a:pt x="1924" y="1682"/>
                                </a:lnTo>
                                <a:lnTo>
                                  <a:pt x="1918" y="1580"/>
                                </a:lnTo>
                                <a:lnTo>
                                  <a:pt x="1918" y="722"/>
                                </a:lnTo>
                                <a:lnTo>
                                  <a:pt x="2379" y="722"/>
                                </a:lnTo>
                                <a:lnTo>
                                  <a:pt x="2440" y="753"/>
                                </a:lnTo>
                                <a:lnTo>
                                  <a:pt x="2482" y="807"/>
                                </a:lnTo>
                                <a:lnTo>
                                  <a:pt x="2507" y="874"/>
                                </a:lnTo>
                                <a:lnTo>
                                  <a:pt x="2519" y="946"/>
                                </a:lnTo>
                                <a:lnTo>
                                  <a:pt x="2519" y="950"/>
                                </a:lnTo>
                                <a:lnTo>
                                  <a:pt x="2519" y="958"/>
                                </a:lnTo>
                                <a:lnTo>
                                  <a:pt x="2519" y="965"/>
                                </a:lnTo>
                                <a:lnTo>
                                  <a:pt x="2519" y="1725"/>
                                </a:lnTo>
                                <a:lnTo>
                                  <a:pt x="2516" y="1800"/>
                                </a:lnTo>
                                <a:lnTo>
                                  <a:pt x="2500" y="1851"/>
                                </a:lnTo>
                                <a:lnTo>
                                  <a:pt x="2464" y="1886"/>
                                </a:lnTo>
                                <a:lnTo>
                                  <a:pt x="2402" y="1910"/>
                                </a:lnTo>
                                <a:lnTo>
                                  <a:pt x="2306" y="1931"/>
                                </a:lnTo>
                                <a:lnTo>
                                  <a:pt x="2306" y="1976"/>
                                </a:lnTo>
                                <a:lnTo>
                                  <a:pt x="3027" y="1976"/>
                                </a:lnTo>
                                <a:lnTo>
                                  <a:pt x="3027" y="1931"/>
                                </a:lnTo>
                                <a:lnTo>
                                  <a:pt x="2937" y="1923"/>
                                </a:lnTo>
                                <a:lnTo>
                                  <a:pt x="2870" y="1907"/>
                                </a:lnTo>
                                <a:lnTo>
                                  <a:pt x="2823" y="1879"/>
                                </a:lnTo>
                                <a:lnTo>
                                  <a:pt x="2793" y="1838"/>
                                </a:lnTo>
                                <a:lnTo>
                                  <a:pt x="2776" y="1781"/>
                                </a:lnTo>
                                <a:lnTo>
                                  <a:pt x="2772" y="1706"/>
                                </a:lnTo>
                                <a:lnTo>
                                  <a:pt x="2772" y="1030"/>
                                </a:lnTo>
                                <a:lnTo>
                                  <a:pt x="2785" y="967"/>
                                </a:lnTo>
                                <a:lnTo>
                                  <a:pt x="2822" y="901"/>
                                </a:lnTo>
                                <a:lnTo>
                                  <a:pt x="2843" y="877"/>
                                </a:lnTo>
                                <a:lnTo>
                                  <a:pt x="2872" y="842"/>
                                </a:lnTo>
                                <a:lnTo>
                                  <a:pt x="2928" y="800"/>
                                </a:lnTo>
                                <a:lnTo>
                                  <a:pt x="2982" y="783"/>
                                </a:lnTo>
                                <a:lnTo>
                                  <a:pt x="2997" y="786"/>
                                </a:lnTo>
                                <a:lnTo>
                                  <a:pt x="3015" y="795"/>
                                </a:lnTo>
                                <a:lnTo>
                                  <a:pt x="3037" y="809"/>
                                </a:lnTo>
                                <a:lnTo>
                                  <a:pt x="3060" y="828"/>
                                </a:lnTo>
                                <a:lnTo>
                                  <a:pt x="3094" y="857"/>
                                </a:lnTo>
                                <a:lnTo>
                                  <a:pt x="3124" y="875"/>
                                </a:lnTo>
                                <a:lnTo>
                                  <a:pt x="3152" y="885"/>
                                </a:lnTo>
                                <a:lnTo>
                                  <a:pt x="3180" y="889"/>
                                </a:lnTo>
                                <a:lnTo>
                                  <a:pt x="3229" y="879"/>
                                </a:lnTo>
                                <a:lnTo>
                                  <a:pt x="3266" y="852"/>
                                </a:lnTo>
                                <a:lnTo>
                                  <a:pt x="3289" y="810"/>
                                </a:lnTo>
                                <a:lnTo>
                                  <a:pt x="3293" y="783"/>
                                </a:lnTo>
                                <a:lnTo>
                                  <a:pt x="3298" y="753"/>
                                </a:lnTo>
                                <a:close/>
                                <a:moveTo>
                                  <a:pt x="5316" y="1614"/>
                                </a:moveTo>
                                <a:lnTo>
                                  <a:pt x="5310" y="1535"/>
                                </a:lnTo>
                                <a:lnTo>
                                  <a:pt x="5290" y="1468"/>
                                </a:lnTo>
                                <a:lnTo>
                                  <a:pt x="5256" y="1409"/>
                                </a:lnTo>
                                <a:lnTo>
                                  <a:pt x="5205" y="1354"/>
                                </a:lnTo>
                                <a:lnTo>
                                  <a:pt x="5138" y="1301"/>
                                </a:lnTo>
                                <a:lnTo>
                                  <a:pt x="5051" y="1245"/>
                                </a:lnTo>
                                <a:lnTo>
                                  <a:pt x="4739" y="1055"/>
                                </a:lnTo>
                                <a:lnTo>
                                  <a:pt x="4683" y="1011"/>
                                </a:lnTo>
                                <a:lnTo>
                                  <a:pt x="4643" y="959"/>
                                </a:lnTo>
                                <a:lnTo>
                                  <a:pt x="4618" y="904"/>
                                </a:lnTo>
                                <a:lnTo>
                                  <a:pt x="4610" y="851"/>
                                </a:lnTo>
                                <a:lnTo>
                                  <a:pt x="4621" y="776"/>
                                </a:lnTo>
                                <a:lnTo>
                                  <a:pt x="4652" y="718"/>
                                </a:lnTo>
                                <a:lnTo>
                                  <a:pt x="4700" y="678"/>
                                </a:lnTo>
                                <a:lnTo>
                                  <a:pt x="4762" y="654"/>
                                </a:lnTo>
                                <a:lnTo>
                                  <a:pt x="4835" y="647"/>
                                </a:lnTo>
                                <a:lnTo>
                                  <a:pt x="4907" y="653"/>
                                </a:lnTo>
                                <a:lnTo>
                                  <a:pt x="4969" y="673"/>
                                </a:lnTo>
                                <a:lnTo>
                                  <a:pt x="5023" y="707"/>
                                </a:lnTo>
                                <a:lnTo>
                                  <a:pt x="5069" y="757"/>
                                </a:lnTo>
                                <a:lnTo>
                                  <a:pt x="5109" y="825"/>
                                </a:lnTo>
                                <a:lnTo>
                                  <a:pt x="5143" y="911"/>
                                </a:lnTo>
                                <a:lnTo>
                                  <a:pt x="5175" y="1016"/>
                                </a:lnTo>
                                <a:lnTo>
                                  <a:pt x="5220" y="1016"/>
                                </a:lnTo>
                                <a:lnTo>
                                  <a:pt x="5205" y="608"/>
                                </a:lnTo>
                                <a:lnTo>
                                  <a:pt x="5172" y="608"/>
                                </a:lnTo>
                                <a:lnTo>
                                  <a:pt x="5156" y="624"/>
                                </a:lnTo>
                                <a:lnTo>
                                  <a:pt x="5143" y="633"/>
                                </a:lnTo>
                                <a:lnTo>
                                  <a:pt x="5133" y="637"/>
                                </a:lnTo>
                                <a:lnTo>
                                  <a:pt x="5123" y="638"/>
                                </a:lnTo>
                                <a:lnTo>
                                  <a:pt x="5106" y="636"/>
                                </a:lnTo>
                                <a:lnTo>
                                  <a:pt x="5086" y="631"/>
                                </a:lnTo>
                                <a:lnTo>
                                  <a:pt x="5063" y="624"/>
                                </a:lnTo>
                                <a:lnTo>
                                  <a:pt x="5039" y="614"/>
                                </a:lnTo>
                                <a:lnTo>
                                  <a:pt x="4991" y="596"/>
                                </a:lnTo>
                                <a:lnTo>
                                  <a:pt x="4942" y="586"/>
                                </a:lnTo>
                                <a:lnTo>
                                  <a:pt x="4891" y="581"/>
                                </a:lnTo>
                                <a:lnTo>
                                  <a:pt x="4838" y="581"/>
                                </a:lnTo>
                                <a:lnTo>
                                  <a:pt x="4804" y="581"/>
                                </a:lnTo>
                                <a:lnTo>
                                  <a:pt x="4772" y="584"/>
                                </a:lnTo>
                                <a:lnTo>
                                  <a:pt x="4740" y="588"/>
                                </a:lnTo>
                                <a:lnTo>
                                  <a:pt x="4710" y="594"/>
                                </a:lnTo>
                                <a:lnTo>
                                  <a:pt x="4639" y="616"/>
                                </a:lnTo>
                                <a:lnTo>
                                  <a:pt x="4576" y="648"/>
                                </a:lnTo>
                                <a:lnTo>
                                  <a:pt x="4524" y="690"/>
                                </a:lnTo>
                                <a:lnTo>
                                  <a:pt x="4481" y="741"/>
                                </a:lnTo>
                                <a:lnTo>
                                  <a:pt x="4450" y="802"/>
                                </a:lnTo>
                                <a:lnTo>
                                  <a:pt x="4430" y="872"/>
                                </a:lnTo>
                                <a:lnTo>
                                  <a:pt x="4423" y="950"/>
                                </a:lnTo>
                                <a:lnTo>
                                  <a:pt x="4429" y="1007"/>
                                </a:lnTo>
                                <a:lnTo>
                                  <a:pt x="4445" y="1063"/>
                                </a:lnTo>
                                <a:lnTo>
                                  <a:pt x="4472" y="1119"/>
                                </a:lnTo>
                                <a:lnTo>
                                  <a:pt x="4510" y="1174"/>
                                </a:lnTo>
                                <a:lnTo>
                                  <a:pt x="4560" y="1228"/>
                                </a:lnTo>
                                <a:lnTo>
                                  <a:pt x="4622" y="1281"/>
                                </a:lnTo>
                                <a:lnTo>
                                  <a:pt x="4697" y="1334"/>
                                </a:lnTo>
                                <a:lnTo>
                                  <a:pt x="4784" y="1386"/>
                                </a:lnTo>
                                <a:lnTo>
                                  <a:pt x="4946" y="1476"/>
                                </a:lnTo>
                                <a:lnTo>
                                  <a:pt x="5013" y="1521"/>
                                </a:lnTo>
                                <a:lnTo>
                                  <a:pt x="5063" y="1574"/>
                                </a:lnTo>
                                <a:lnTo>
                                  <a:pt x="5095" y="1634"/>
                                </a:lnTo>
                                <a:lnTo>
                                  <a:pt x="5105" y="1701"/>
                                </a:lnTo>
                                <a:lnTo>
                                  <a:pt x="5094" y="1772"/>
                                </a:lnTo>
                                <a:lnTo>
                                  <a:pt x="5062" y="1833"/>
                                </a:lnTo>
                                <a:lnTo>
                                  <a:pt x="5010" y="1881"/>
                                </a:lnTo>
                                <a:lnTo>
                                  <a:pt x="4941" y="1912"/>
                                </a:lnTo>
                                <a:lnTo>
                                  <a:pt x="4856" y="1924"/>
                                </a:lnTo>
                                <a:lnTo>
                                  <a:pt x="4783" y="1917"/>
                                </a:lnTo>
                                <a:lnTo>
                                  <a:pt x="4718" y="1898"/>
                                </a:lnTo>
                                <a:lnTo>
                                  <a:pt x="4661" y="1866"/>
                                </a:lnTo>
                                <a:lnTo>
                                  <a:pt x="4611" y="1821"/>
                                </a:lnTo>
                                <a:lnTo>
                                  <a:pt x="4568" y="1762"/>
                                </a:lnTo>
                                <a:lnTo>
                                  <a:pt x="4532" y="1689"/>
                                </a:lnTo>
                                <a:lnTo>
                                  <a:pt x="4500" y="1602"/>
                                </a:lnTo>
                                <a:lnTo>
                                  <a:pt x="4474" y="1500"/>
                                </a:lnTo>
                                <a:lnTo>
                                  <a:pt x="4426" y="1500"/>
                                </a:lnTo>
                                <a:lnTo>
                                  <a:pt x="4426" y="1972"/>
                                </a:lnTo>
                                <a:lnTo>
                                  <a:pt x="4465" y="1972"/>
                                </a:lnTo>
                                <a:lnTo>
                                  <a:pt x="4479" y="1953"/>
                                </a:lnTo>
                                <a:lnTo>
                                  <a:pt x="4495" y="1942"/>
                                </a:lnTo>
                                <a:lnTo>
                                  <a:pt x="4514" y="1937"/>
                                </a:lnTo>
                                <a:lnTo>
                                  <a:pt x="4538" y="1936"/>
                                </a:lnTo>
                                <a:lnTo>
                                  <a:pt x="4563" y="1937"/>
                                </a:lnTo>
                                <a:lnTo>
                                  <a:pt x="4592" y="1940"/>
                                </a:lnTo>
                                <a:lnTo>
                                  <a:pt x="4628" y="1948"/>
                                </a:lnTo>
                                <a:lnTo>
                                  <a:pt x="4676" y="1963"/>
                                </a:lnTo>
                                <a:lnTo>
                                  <a:pt x="4730" y="1977"/>
                                </a:lnTo>
                                <a:lnTo>
                                  <a:pt x="4788" y="1985"/>
                                </a:lnTo>
                                <a:lnTo>
                                  <a:pt x="4844" y="1989"/>
                                </a:lnTo>
                                <a:lnTo>
                                  <a:pt x="4895" y="1990"/>
                                </a:lnTo>
                                <a:lnTo>
                                  <a:pt x="4970" y="1984"/>
                                </a:lnTo>
                                <a:lnTo>
                                  <a:pt x="5040" y="1966"/>
                                </a:lnTo>
                                <a:lnTo>
                                  <a:pt x="5106" y="1937"/>
                                </a:lnTo>
                                <a:lnTo>
                                  <a:pt x="5165" y="1899"/>
                                </a:lnTo>
                                <a:lnTo>
                                  <a:pt x="5216" y="1854"/>
                                </a:lnTo>
                                <a:lnTo>
                                  <a:pt x="5257" y="1801"/>
                                </a:lnTo>
                                <a:lnTo>
                                  <a:pt x="5289" y="1743"/>
                                </a:lnTo>
                                <a:lnTo>
                                  <a:pt x="5309" y="1680"/>
                                </a:lnTo>
                                <a:lnTo>
                                  <a:pt x="5316" y="1614"/>
                                </a:lnTo>
                                <a:close/>
                              </a:path>
                            </a:pathLst>
                          </a:custGeom>
                          <a:solidFill>
                            <a:srgbClr val="404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DDAA6" id="Group 2" o:spid="_x0000_s1026" style="position:absolute;margin-left:447.5pt;margin-top:40.45pt;width:116.95pt;height:62.2pt;z-index:-251658240;mso-position-horizontal-relative:page;mso-position-vertical-relative:page" coordorigin="3368,2714" coordsize="5503,2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">
                <v:rect id="Rectangle 35" o:spid="_x0000_s1027" style="position:absolute;left:3431;top:4889;width:39;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" fillcolor="#4047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left:3514;top:4945;width:141;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">
                  <v:imagedata r:id="rId33" o:title=""/>
                </v:shape>
                <v:shape id="AutoShape 33" o:spid="_x0000_s1029" style="position:absolute;left:3686;top:4888;width:896;height:224;visibility:visible;mso-wrap-style:square;v-text-anchor:top" coordsize="89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" path="m133,174l118,141,85,126,52,118,38,105r,-11l49,85r18,l81,87r13,4l105,97r8,7l128,80,116,71,102,64,85,60,67,58,40,62,21,72,9,87,5,106r15,32l52,151r33,9l100,175r,12l89,196r-20,l53,194,39,189,26,182,15,174,,198r13,11l29,217r19,5l67,223r28,-3l116,209r12,-15l133,174xm247,213r-9,-26l236,190r-6,3l214,193r-6,-8l208,92r32,l240,62r-32,l208,19r-34,l174,62r-26,l148,92r26,l174,183r3,17l184,213r13,8l215,223r15,l240,219r7,-6xm305,62r-34,l271,219r34,l305,62xm310,10l300,,277,,267,10r,23l277,43r23,l310,33r,-23xm429,213r-8,-26l419,190r-6,3l396,193r-5,-8l391,92r32,l423,62r-32,l391,19r-34,l357,62r-26,l331,92r26,l357,183r2,17l367,213r13,8l397,223r16,l423,219r6,-6xm594,62r-34,l560,172r-7,8l544,187r-12,4l520,193r-13,-2l497,186r-7,-10l488,161r,-99l454,62r,111l457,195r9,15l482,220r23,3l522,221r15,-5l550,208r10,-10l560,219r34,l594,62xm718,213r-8,-26l707,190r-5,3l685,193r-5,-8l680,92r32,l712,62r-32,l680,19r-34,l646,62r-26,l620,92r26,l646,183r2,17l656,213r13,8l686,223r16,l712,219r6,-6xm895,140r-6,-32l877,88r-4,-6l859,73r,67l856,160r-8,17l834,189r-20,4l795,189,781,177r-9,-17l769,140r3,-19l781,104,795,93r19,-5l834,93r14,11l856,121r3,19l859,73,848,64,814,58r-34,6l755,82r-16,26l733,140r6,32l755,199r25,18l814,223r34,-6l873,199r4,-6l889,172r6,-32xe" fillcolor="#404799" stroked="f">
                  <v:path arrowok="t" o:connecttype="custom" o:connectlocs="85,5014;38,4982;81,4975;113,4992;102,4952;40,4950;5,4994;85,5048;89,5084;39,5077;0,5086;48,5110;116,5097;247,5101;230,5081;208,4980;208,4950;174,4950;174,4980;184,5101;230,5111;305,4950;305,5107;300,4888;267,4921;310,4921;421,5075;396,5081;423,4980;391,4907;331,4950;357,5071;380,5109;423,5107;560,4950;544,5075;507,5079;488,5049;454,5061;482,5108;537,5104;560,5107;718,5101;702,5081;680,4980;680,4950;646,4950;646,4980;656,5101;702,5111;895,5028;873,4970;856,5048;814,5081;772,5048;781,4992;834,4981;859,5028;814,4946;739,4996;755,5087;848,5105;889,5060" o:connectangles="0,0,0,0,0,0,0,0,0,0,0,0,0,0,0,0,0,0,0,0,0,0,0,0,0,0,0,0,0,0,0,0,0,0,0,0,0,0,0,0,0,0,0,0,0,0,0,0,0,0,0,0,0,0,0,0,0,0,0,0,0,0,0"/>
                </v:shape>
                <v:shape id="Picture 32" o:spid="_x0000_s1030" type="#_x0000_t75" style="position:absolute;left:4699;top:4888;width:2390;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">
                  <v:imagedata r:id="rId34" o:title=""/>
                </v:shape>
                <v:shape id="Picture 31" o:spid="_x0000_s1031" type="#_x0000_t75" style="position:absolute;left:7198;top:4889;width:155;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">
                  <v:imagedata r:id="rId35" o:title=""/>
                </v:shape>
                <v:shape id="Picture 30" o:spid="_x0000_s1032" type="#_x0000_t75" style="position:absolute;left:7388;top:4945;width:15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">
                  <v:imagedata r:id="rId36" o:title=""/>
                </v:shape>
                <v:shape id="Picture 29" o:spid="_x0000_s1033" type="#_x0000_t75" style="position:absolute;left:7664;top:4889;width:379;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">
                  <v:imagedata r:id="rId37" o:title=""/>
                </v:shape>
                <v:shape id="Picture 28" o:spid="_x0000_s1034" type="#_x0000_t75" style="position:absolute;left:8076;top:4945;width:427;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">
                  <v:imagedata r:id="rId38" o:title=""/>
                </v:shape>
                <v:shape id="Picture 27" o:spid="_x0000_s1035" type="#_x0000_t75" style="position:absolute;left:8709;top:4945;width:162;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">
                  <v:imagedata r:id="rId39" o:title=""/>
                </v:shape>
                <v:shape id="Picture 26" o:spid="_x0000_s1036" type="#_x0000_t75" style="position:absolute;left:8534;top:4889;width:14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">
                  <v:imagedata r:id="rId40" o:title=""/>
                </v:shape>
                <v:shape id="Picture 25" o:spid="_x0000_s1037" type="#_x0000_t75" style="position:absolute;left:3559;top:5317;width:155;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">
                  <v:imagedata r:id="rId41" o:title=""/>
                </v:shape>
                <v:shape id="Picture 24" o:spid="_x0000_s1038" type="#_x0000_t75" style="position:absolute;left:3749;top:5373;width:15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">
                  <v:imagedata r:id="rId42" o:title=""/>
                </v:shape>
                <v:rect id="Rectangle 23" o:spid="_x0000_s1039" style="position:absolute;left:3940;top:5317;width:35;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" fillcolor="#404799" stroked="f"/>
                <v:shape id="Picture 22" o:spid="_x0000_s1040" type="#_x0000_t75" style="position:absolute;left:4090;top:5318;width:421;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">
                  <v:imagedata r:id="rId43" o:title=""/>
                </v:shape>
                <v:shape id="Picture 21" o:spid="_x0000_s1041" type="#_x0000_t75" style="position:absolute;left:4555;top:5316;width:404;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">
                  <v:imagedata r:id="rId44" o:title=""/>
                </v:shape>
                <v:shape id="Picture 20" o:spid="_x0000_s1042" type="#_x0000_t75" style="position:absolute;left:4989;top:5373;width:162;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">
                  <v:imagedata r:id="rId45" o:title=""/>
                </v:shape>
                <v:shape id="Picture 19" o:spid="_x0000_s1043" type="#_x0000_t75" style="position:absolute;left:5247;top:5377;width:166;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">
                  <v:imagedata r:id="rId46" o:title=""/>
                </v:shape>
                <v:shape id="Picture 18" o:spid="_x0000_s1044" type="#_x0000_t75" style="position:absolute;left:5508;top:5317;width:155;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">
                  <v:imagedata r:id="rId47" o:title=""/>
                </v:shape>
                <v:shape id="Picture 17" o:spid="_x0000_s1045" type="#_x0000_t75" style="position:absolute;left:5698;top:5373;width:15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">
                  <v:imagedata r:id="rId48" o:title=""/>
                </v:shape>
                <v:rect id="Rectangle 16" o:spid="_x0000_s1046" style="position:absolute;left:5973;top:5317;width:35;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" fillcolor="#404799" stroked="f"/>
                <v:shape id="Picture 15" o:spid="_x0000_s1047" type="#_x0000_t75" style="position:absolute;left:6043;top:5373;width:14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">
                  <v:imagedata r:id="rId49" o:title=""/>
                </v:shape>
                <v:shape id="Picture 14" o:spid="_x0000_s1048" type="#_x0000_t75" style="position:absolute;left:6298;top:5314;width:534;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">
                  <v:imagedata r:id="rId50" o:title=""/>
                </v:shape>
                <v:shape id="Picture 13" o:spid="_x0000_s1049" type="#_x0000_t75" style="position:absolute;left:6876;top:5377;width:141;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">
                  <v:imagedata r:id="rId51" o:title=""/>
                </v:shape>
                <v:shape id="Picture 12" o:spid="_x0000_s1050" type="#_x0000_t75" style="position:absolute;left:7061;top:5316;width:152;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">
                  <v:imagedata r:id="rId52" o:title=""/>
                </v:shape>
                <v:shape id="Picture 11" o:spid="_x0000_s1051" type="#_x0000_t75" style="position:absolute;left:7243;top:5317;width:155;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">
                  <v:imagedata r:id="rId41" o:title=""/>
                </v:shape>
                <v:shape id="Picture 10" o:spid="_x0000_s1052" type="#_x0000_t75" style="position:absolute;left:7433;top:5373;width:14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">
                  <v:imagedata r:id="rId53" o:title=""/>
                </v:shape>
                <v:shape id="Picture 9" o:spid="_x0000_s1053" type="#_x0000_t75" style="position:absolute;left:7608;top:5317;width:155;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">
                  <v:imagedata r:id="rId54" o:title=""/>
                </v:shape>
                <v:shape id="Picture 8" o:spid="_x0000_s1054" type="#_x0000_t75" style="position:absolute;left:7878;top:5314;width:595;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">
                  <v:imagedata r:id="rId55" o:title=""/>
                </v:shape>
                <v:shape id="Picture 7" o:spid="_x0000_s1055" type="#_x0000_t75" style="position:absolute;left:8504;top:5373;width:14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">
                  <v:imagedata r:id="rId56" o:title=""/>
                </v:shape>
                <v:rect id="Rectangle 6" o:spid="_x0000_s1056" style="position:absolute;left:8688;top:5317;width:35;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" fillcolor="#404799" stroked="f"/>
                <v:shape id="Picture 5" o:spid="_x0000_s1057" type="#_x0000_t75" style="position:absolute;left:7066;top:4500;width:346;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">
                  <v:imagedata r:id="rId57" o:title=""/>
                </v:shape>
                <v:shape id="AutoShape 4" o:spid="_x0000_s1058" style="position:absolute;left:6139;top:3308;width:2334;height:1383;visibility:visible;mso-wrap-style:square;v-text-anchor:top" coordsize="2334,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" path="m347,l323,r-2,3l334,1,347,xm1186,577r-105,39l991,655r-76,40l852,734r-51,41l755,826r-32,55l705,941r-6,66l709,1092r29,65l783,1202r57,27l906,1238r46,-3l997,1226r43,-15l1080,1190r54,-43l1166,1105r15,-46l1186,1001r,-424xm1186,343r-8,-85l1155,190r-36,-52l1072,101,1016,79,951,72,868,84r-67,31l757,162r-16,57l744,253r12,54l759,346r-11,43l719,429r-44,29l621,469,574,459,532,430,503,386,492,331r9,-62l529,206r47,-61l645,90,700,60,764,35,835,16,911,4,990,,360,r69,11l481,43r33,50l526,159r-9,57l494,258r-37,27l408,295r-28,-4l352,281,322,263,265,215,243,201r-18,-9l210,189r-54,17l100,248,50,307,13,373,,436r,676l4,1187r17,57l51,1285r47,28l165,1329r90,8l255,1382r348,l546,1349r-47,-46l464,1247r-22,-68l434,1100r8,-75l463,957r33,-62l538,839r50,-48l645,748r40,-26l732,696r57,-29l859,635r87,-37l1053,555r133,-50l1186,343xm2333,1107r-10,-67l2291,980r-50,-53l2174,882,2012,792r-87,-52l1850,687r-62,-53l1738,580r-38,-55l1673,469r-16,-56l1651,356r7,-78l1678,208r31,-61l1752,96r52,-42l1867,22,1938,,990,r95,6l1167,23r70,27l1296,88r49,47l1381,186r25,52l1420,297r7,75l1429,469r,574l1436,1132r19,62l1485,1229r37,12l1555,1238r31,-10l1616,1211r35,-27l1651,1268r-33,39l1586,1338r-32,25l1522,1382r152,l1676,1378r-22,l1654,906r48,l1728,1008r32,87l1796,1168r43,59l1889,1272r57,32l2011,1323r73,7l2169,1318r69,-31l2290,1239r32,-61l2333,1107xe" fillcolor="#f1e33d" stroked="f">
                  <v:path arrowok="t" o:connecttype="custom" o:connectlocs="321,3311;1186,3885;915,4003;755,4134;699,4315;783,4510;952,4543;1080,4498;1181,4367;1186,3651;1119,3446;951,3380;757,3470;756,3615;719,3737;574,3767;492,3639;576,3453;764,3343;990,3308;481,3351;517,3524;408,3603;322,3571;225,3500;100,3556;0,3744;21,4552;165,4637;603,4690;464,4555;442,4333;538,4147;685,4030;859,3943;1186,3813;2323,4348;2174,4190;1850,3995;1700,3833;1651,3664;1709,3455;1867,3330;1085,3314;1296,3396;1406,3546;1429,3777;1455,4502;1555,4546;1651,4492;1586,4646;1674,4690;1654,4214;1760,4403;1889,4580;2084,4638;2290,4547" o:connectangles="0,0,0,0,0,0,0,0,0,0,0,0,0,0,0,0,0,0,0,0,0,0,0,0,0,0,0,0,0,0,0,0,0,0,0,0,0,0,0,0,0,0,0,0,0,0,0,0,0,0,0,0,0,0,0,0,0"/>
                </v:shape>
                <v:shape id="AutoShape 3" o:spid="_x0000_s1059" style="position:absolute;left:3368;top:2714;width:5316;height:2006;visibility:visible;mso-wrap-style:square;v-text-anchor:top" coordsize="5316,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" path="m2519,950r,xm3298,753r-12,-66l3253,637r-52,-32l3132,594r-13,l3106,595r-13,2l3042,609r-50,23l2943,669r-52,52l2835,790r-63,87l2772,722r,-53l2772,594r-854,l1918,276r-1,-19l1913,245r-6,-7l1897,236r-14,23l1867,280r-15,20l1837,321r-18,26l1800,373r-18,24l1765,420r-29,35l1705,489r-32,35l1638,558r-74,54l1500,645r-53,17l1407,669r-83,l1324,404r,-157l1301,228r-53,17l1216,255r-73,22l1068,297r-81,21l884,344r,67l899,409r28,-3l953,404r21,l992,404r41,5l1062,431r17,45l1084,553r,1192l1078,1823r-26,54l996,1909r-95,16l889,1926r,1l809,1927r-76,-13l677,1892r-38,-35l614,1808r-12,-67l598,1653r,-1319l601,247r12,-66l635,133r36,-33l724,78,797,65r96,-7l893,,,,,58r97,7l170,77r52,21l258,130r21,48l289,245r3,89l292,1653r-3,88l289,1743r-11,66l257,1859r-36,34l169,1914r-73,13l,1933r,57l889,1990r626,l1515,1927r,-2l1502,1925r-96,-13l1353,1884r-24,-49l1325,1758,1324,722r342,l1666,1625r5,100l1688,1811r27,70l1753,1936r49,39l1861,1998r69,8l2003,2000r66,-18l2131,1951r58,-44l2242,1850r1,-1l2294,1778r-39,-33l2208,1794r-43,33l2121,1845r-46,5l2016,1840r-44,-30l1941,1758r-17,-76l1918,1580r,-858l2379,722r61,31l2482,807r25,67l2519,946r,4l2519,958r,7l2519,1725r-3,75l2500,1851r-36,35l2402,1910r-96,21l2306,1976r721,l3027,1931r-90,-8l2870,1907r-47,-28l2793,1838r-17,-57l2772,1706r,-676l2785,967r37,-66l2843,877r29,-35l2928,800r54,-17l2997,786r18,9l3037,809r23,19l3094,857r30,18l3152,885r28,4l3229,879r37,-27l3289,810r4,-27l3298,753xm5316,1614r-6,-79l5290,1468r-34,-59l5205,1354r-67,-53l5051,1245,4739,1055r-56,-44l4643,959r-25,-55l4610,851r11,-75l4652,718r48,-40l4762,654r73,-7l4907,653r62,20l5023,707r46,50l5109,825r34,86l5175,1016r45,l5205,608r-33,l5156,624r-13,9l5133,637r-10,1l5106,636r-20,-5l5063,624r-24,-10l4991,596r-49,-10l4891,581r-53,l4804,581r-32,3l4740,588r-30,6l4639,616r-63,32l4524,690r-43,51l4450,802r-20,70l4423,950r6,57l4445,1063r27,56l4510,1174r50,54l4622,1281r75,53l4784,1386r162,90l5013,1521r50,53l5095,1634r10,67l5094,1772r-32,61l5010,1881r-69,31l4856,1924r-73,-7l4718,1898r-57,-32l4611,1821r-43,-59l4532,1689r-32,-87l4474,1500r-48,l4426,1972r39,l4479,1953r16,-11l4514,1937r24,-1l4563,1937r29,3l4628,1948r48,15l4730,1977r58,8l4844,1989r51,1l4970,1984r70,-18l5106,1937r59,-38l5216,1854r41,-53l5289,1743r20,-63l5316,1614xe" fillcolor="#404799" stroked="f">
                  <v:path arrowok="t" o:connecttype="custom" o:connectlocs="3298,3467;3119,3308;2943,3383;2772,3383;1913,2959;1852,3014;1765,3134;1564,3326;1324,3118;1143,2991;899,3123;1033,3123;1078,4537;889,4641;614,4522;613,2895;893,2772;170,2791;292,3048;257,4573;0,4704;1515,4639;1325,4472;1688,4525;1930,4720;2242,4564;2165,4541;1941,4472;2440,3467;2519,3664;2516,4514;2306,4690;2823,4593;2785,3681;2982,3497;3094,3571;3266,3566;5310,4249;5051,3959;4610,3565;4835,3361;5109,3539;5172,3322;5106,3350;4942,3300;4740,3302;4481,3455;4445,3777;4697,4048;5095,4348;4941,4626;4611,4535;4426,4214;4514,4651;4676,4677;4970,4698;5257,4515" o:connectangles="0,0,0,0,0,0,0,0,0,0,0,0,0,0,0,0,0,0,0,0,0,0,0,0,0,0,0,0,0,0,0,0,0,0,0,0,0,0,0,0,0,0,0,0,0,0,0,0,0,0,0,0,0,0,0,0,0"/>
                </v:shape>
                <w10:wrap type="through" anchorx="page" anchory="page"/>
              </v:group>
            </w:pict>
          </mc:Fallback>
        </mc:AlternateContent>
      </w:r>
    </w:p>
    <w:sdt>
      <w:sdtPr>
        <w:rPr>
          <w:rFonts w:ascii="Arial" w:eastAsia="Arial" w:hAnsi="Arial" w:cs="Arial"/>
          <w:color w:val="auto"/>
          <w:sz w:val="22"/>
          <w:szCs w:val="22"/>
          <w:lang w:val="es-ES" w:eastAsia="en-US"/>
        </w:rPr>
        <w:id w:val="116650020"/>
        <w:docPartObj>
          <w:docPartGallery w:val="Table of Contents"/>
          <w:docPartUnique/>
        </w:docPartObj>
      </w:sdtPr>
      <w:sdtEndPr>
        <w:rPr>
          <w:b/>
          <w:bCs/>
        </w:rPr>
      </w:sdtEndPr>
      <w:sdtContent>
        <w:p w14:paraId="3C044E78" w14:textId="63F5595B" w:rsidR="008F1B4B" w:rsidRPr="00855CB7" w:rsidRDefault="008F1B4B" w:rsidP="00376DAF">
          <w:pPr>
            <w:pStyle w:val="TtuloTDC"/>
            <w:tabs>
              <w:tab w:val="left" w:pos="142"/>
            </w:tabs>
            <w:spacing w:before="0" w:line="240" w:lineRule="auto"/>
            <w:jc w:val="both"/>
            <w:rPr>
              <w:rFonts w:ascii="Arial" w:hAnsi="Arial" w:cs="Arial"/>
              <w:sz w:val="22"/>
              <w:szCs w:val="22"/>
            </w:rPr>
          </w:pPr>
        </w:p>
        <w:p w14:paraId="02613DAB" w14:textId="2962CD5C" w:rsidR="00AD02A2" w:rsidRDefault="008F1B4B">
          <w:pPr>
            <w:pStyle w:val="TDC1"/>
            <w:rPr>
              <w:rFonts w:asciiTheme="minorHAnsi" w:eastAsiaTheme="minorEastAsia" w:hAnsiTheme="minorHAnsi" w:cstheme="minorBidi"/>
              <w:b w:val="0"/>
              <w:bCs w:val="0"/>
              <w:kern w:val="2"/>
              <w:sz w:val="24"/>
              <w:szCs w:val="24"/>
              <w:lang w:val="es-MX" w:eastAsia="es-MX"/>
              <w14:ligatures w14:val="standardContextual"/>
            </w:rPr>
          </w:pPr>
          <w:r w:rsidRPr="00855CB7">
            <w:fldChar w:fldCharType="begin"/>
          </w:r>
          <w:r w:rsidRPr="00855CB7">
            <w:instrText xml:space="preserve"> TOC \o "1-3" \h \z \u </w:instrText>
          </w:r>
          <w:r w:rsidRPr="00855CB7">
            <w:fldChar w:fldCharType="separate"/>
          </w:r>
          <w:hyperlink w:anchor="_Toc223720460" w:history="1">
            <w:bookmarkStart w:id="0" w:name="_Toc223720341"/>
            <w:r w:rsidR="00AD02A2" w:rsidRPr="004C2F18">
              <w:rPr>
                <w:rStyle w:val="Hipervnculo"/>
              </w:rPr>
              <w:drawing>
                <wp:inline distT="0" distB="0" distL="0" distR="0" wp14:anchorId="7DB54E78" wp14:editId="2F905A44">
                  <wp:extent cx="1148400" cy="417600"/>
                  <wp:effectExtent l="0" t="0" r="0" b="1905"/>
                  <wp:docPr id="35312906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93046" name="Imagen 1401593046"/>
                          <pic:cNvPicPr/>
                        </pic:nvPicPr>
                        <pic:blipFill rotWithShape="1">
                          <a:blip r:embed="rId58">
                            <a:extLst>
                              <a:ext uri="{28A0092B-C50C-407E-A947-70E740481C1C}">
                                <a14:useLocalDpi xmlns:a14="http://schemas.microsoft.com/office/drawing/2010/main" val="0"/>
                              </a:ext>
                            </a:extLst>
                          </a:blip>
                          <a:srcRect l="13353" t="26345" r="13399" b="26157"/>
                          <a:stretch/>
                        </pic:blipFill>
                        <pic:spPr bwMode="auto">
                          <a:xfrm>
                            <a:off x="0" y="0"/>
                            <a:ext cx="1148400" cy="417600"/>
                          </a:xfrm>
                          <a:prstGeom prst="rect">
                            <a:avLst/>
                          </a:prstGeom>
                          <a:ln>
                            <a:noFill/>
                          </a:ln>
                          <a:extLst>
                            <a:ext uri="{53640926-AAD7-44D8-BBD7-CCE9431645EC}">
                              <a14:shadowObscured xmlns:a14="http://schemas.microsoft.com/office/drawing/2010/main"/>
                            </a:ext>
                          </a:extLst>
                        </pic:spPr>
                      </pic:pic>
                    </a:graphicData>
                  </a:graphic>
                </wp:inline>
              </w:drawing>
            </w:r>
            <w:bookmarkEnd w:id="0"/>
            <w:r w:rsidR="00AD02A2">
              <w:rPr>
                <w:webHidden/>
              </w:rPr>
              <w:tab/>
            </w:r>
            <w:r w:rsidR="00AD02A2">
              <w:rPr>
                <w:webHidden/>
              </w:rPr>
              <w:fldChar w:fldCharType="begin"/>
            </w:r>
            <w:r w:rsidR="00AD02A2">
              <w:rPr>
                <w:webHidden/>
              </w:rPr>
              <w:instrText xml:space="preserve"> PAGEREF _Toc223720460 \h </w:instrText>
            </w:r>
            <w:r w:rsidR="00AD02A2">
              <w:rPr>
                <w:webHidden/>
              </w:rPr>
            </w:r>
            <w:r w:rsidR="00AD02A2">
              <w:rPr>
                <w:webHidden/>
              </w:rPr>
              <w:fldChar w:fldCharType="separate"/>
            </w:r>
            <w:r w:rsidR="00AD02A2">
              <w:rPr>
                <w:webHidden/>
              </w:rPr>
              <w:t>3</w:t>
            </w:r>
            <w:r w:rsidR="00AD02A2">
              <w:rPr>
                <w:webHidden/>
              </w:rPr>
              <w:fldChar w:fldCharType="end"/>
            </w:r>
          </w:hyperlink>
        </w:p>
        <w:p w14:paraId="67878716" w14:textId="49E23385"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1" w:history="1">
            <w:r w:rsidRPr="004C2F18">
              <w:rPr>
                <w:rStyle w:val="Hipervnculo"/>
              </w:rPr>
              <w:t>Los expertos de la OIT publican su informe anual sobre el cumplimiento de las normas internacionales del trabajo por los países</w:t>
            </w:r>
            <w:r>
              <w:rPr>
                <w:webHidden/>
              </w:rPr>
              <w:tab/>
            </w:r>
            <w:r>
              <w:rPr>
                <w:webHidden/>
              </w:rPr>
              <w:fldChar w:fldCharType="begin"/>
            </w:r>
            <w:r>
              <w:rPr>
                <w:webHidden/>
              </w:rPr>
              <w:instrText xml:space="preserve"> PAGEREF _Toc223720461 \h </w:instrText>
            </w:r>
            <w:r>
              <w:rPr>
                <w:webHidden/>
              </w:rPr>
            </w:r>
            <w:r>
              <w:rPr>
                <w:webHidden/>
              </w:rPr>
              <w:fldChar w:fldCharType="separate"/>
            </w:r>
            <w:r>
              <w:rPr>
                <w:webHidden/>
              </w:rPr>
              <w:t>3</w:t>
            </w:r>
            <w:r>
              <w:rPr>
                <w:webHidden/>
              </w:rPr>
              <w:fldChar w:fldCharType="end"/>
            </w:r>
          </w:hyperlink>
        </w:p>
        <w:p w14:paraId="55563926" w14:textId="66143EDC"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2" w:history="1">
            <w:r w:rsidRPr="004C2F18">
              <w:rPr>
                <w:rStyle w:val="Hipervnculo"/>
              </w:rPr>
              <w:t>IA generativa: Mayores riesgos laborales para las mujeres</w:t>
            </w:r>
            <w:r>
              <w:rPr>
                <w:webHidden/>
              </w:rPr>
              <w:tab/>
            </w:r>
            <w:r>
              <w:rPr>
                <w:webHidden/>
              </w:rPr>
              <w:fldChar w:fldCharType="begin"/>
            </w:r>
            <w:r>
              <w:rPr>
                <w:webHidden/>
              </w:rPr>
              <w:instrText xml:space="preserve"> PAGEREF _Toc223720462 \h </w:instrText>
            </w:r>
            <w:r>
              <w:rPr>
                <w:webHidden/>
              </w:rPr>
            </w:r>
            <w:r>
              <w:rPr>
                <w:webHidden/>
              </w:rPr>
              <w:fldChar w:fldCharType="separate"/>
            </w:r>
            <w:r>
              <w:rPr>
                <w:webHidden/>
              </w:rPr>
              <w:t>4</w:t>
            </w:r>
            <w:r>
              <w:rPr>
                <w:webHidden/>
              </w:rPr>
              <w:fldChar w:fldCharType="end"/>
            </w:r>
          </w:hyperlink>
        </w:p>
        <w:p w14:paraId="67DB55B2" w14:textId="261D105C"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3" w:history="1">
            <w:bookmarkStart w:id="1" w:name="_Toc223720344"/>
            <w:r w:rsidRPr="004C2F18">
              <w:rPr>
                <w:rStyle w:val="Hipervnculo"/>
              </w:rPr>
              <w:drawing>
                <wp:inline distT="0" distB="0" distL="0" distR="0" wp14:anchorId="4FE3A22B" wp14:editId="6AD11FB0">
                  <wp:extent cx="629796" cy="419100"/>
                  <wp:effectExtent l="0" t="0" r="0" b="0"/>
                  <wp:docPr id="471063846" name="Imagen 47106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5769" cy="429729"/>
                          </a:xfrm>
                          <a:prstGeom prst="rect">
                            <a:avLst/>
                          </a:prstGeom>
                          <a:noFill/>
                          <a:ln>
                            <a:noFill/>
                          </a:ln>
                        </pic:spPr>
                      </pic:pic>
                    </a:graphicData>
                  </a:graphic>
                </wp:inline>
              </w:drawing>
            </w:r>
            <w:bookmarkEnd w:id="1"/>
            <w:r>
              <w:rPr>
                <w:webHidden/>
              </w:rPr>
              <w:tab/>
            </w:r>
            <w:r>
              <w:rPr>
                <w:webHidden/>
              </w:rPr>
              <w:fldChar w:fldCharType="begin"/>
            </w:r>
            <w:r>
              <w:rPr>
                <w:webHidden/>
              </w:rPr>
              <w:instrText xml:space="preserve"> PAGEREF _Toc223720463 \h </w:instrText>
            </w:r>
            <w:r>
              <w:rPr>
                <w:webHidden/>
              </w:rPr>
            </w:r>
            <w:r>
              <w:rPr>
                <w:webHidden/>
              </w:rPr>
              <w:fldChar w:fldCharType="separate"/>
            </w:r>
            <w:r>
              <w:rPr>
                <w:webHidden/>
              </w:rPr>
              <w:t>6</w:t>
            </w:r>
            <w:r>
              <w:rPr>
                <w:webHidden/>
              </w:rPr>
              <w:fldChar w:fldCharType="end"/>
            </w:r>
          </w:hyperlink>
        </w:p>
        <w:p w14:paraId="64738745" w14:textId="38A90DBF"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4" w:history="1">
            <w:r w:rsidRPr="004C2F18">
              <w:rPr>
                <w:rStyle w:val="Hipervnculo"/>
              </w:rPr>
              <w:t>La Corte recordó la prohibición de despido por embarazo y precisó que la desvinculación durante el periodo de lactancia no puede fundarse en motivos discriminatorios</w:t>
            </w:r>
            <w:r>
              <w:rPr>
                <w:webHidden/>
              </w:rPr>
              <w:tab/>
            </w:r>
            <w:r>
              <w:rPr>
                <w:webHidden/>
              </w:rPr>
              <w:fldChar w:fldCharType="begin"/>
            </w:r>
            <w:r>
              <w:rPr>
                <w:webHidden/>
              </w:rPr>
              <w:instrText xml:space="preserve"> PAGEREF _Toc223720464 \h </w:instrText>
            </w:r>
            <w:r>
              <w:rPr>
                <w:webHidden/>
              </w:rPr>
            </w:r>
            <w:r>
              <w:rPr>
                <w:webHidden/>
              </w:rPr>
              <w:fldChar w:fldCharType="separate"/>
            </w:r>
            <w:r>
              <w:rPr>
                <w:webHidden/>
              </w:rPr>
              <w:t>6</w:t>
            </w:r>
            <w:r>
              <w:rPr>
                <w:webHidden/>
              </w:rPr>
              <w:fldChar w:fldCharType="end"/>
            </w:r>
          </w:hyperlink>
        </w:p>
        <w:p w14:paraId="3F195AB4" w14:textId="1EE3D315"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5" w:history="1">
            <w:r w:rsidRPr="004C2F18">
              <w:rPr>
                <w:rStyle w:val="Hipervnculo"/>
              </w:rPr>
              <w:t>Asociaciones y pymes se fortalecen junto a la OIT para impulsar la transición justa en Cesar y La Guajira, Colombia</w:t>
            </w:r>
            <w:r>
              <w:rPr>
                <w:webHidden/>
              </w:rPr>
              <w:tab/>
            </w:r>
            <w:r>
              <w:rPr>
                <w:webHidden/>
              </w:rPr>
              <w:fldChar w:fldCharType="begin"/>
            </w:r>
            <w:r>
              <w:rPr>
                <w:webHidden/>
              </w:rPr>
              <w:instrText xml:space="preserve"> PAGEREF _Toc223720465 \h </w:instrText>
            </w:r>
            <w:r>
              <w:rPr>
                <w:webHidden/>
              </w:rPr>
            </w:r>
            <w:r>
              <w:rPr>
                <w:webHidden/>
              </w:rPr>
              <w:fldChar w:fldCharType="separate"/>
            </w:r>
            <w:r>
              <w:rPr>
                <w:webHidden/>
              </w:rPr>
              <w:t>7</w:t>
            </w:r>
            <w:r>
              <w:rPr>
                <w:webHidden/>
              </w:rPr>
              <w:fldChar w:fldCharType="end"/>
            </w:r>
          </w:hyperlink>
        </w:p>
        <w:p w14:paraId="4AB96FCD" w14:textId="2C232CCD"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6" w:history="1">
            <w:bookmarkStart w:id="2" w:name="_Toc223720347"/>
            <w:r w:rsidRPr="004C2F18">
              <w:rPr>
                <w:rStyle w:val="Hipervnculo"/>
              </w:rPr>
              <w:drawing>
                <wp:inline distT="0" distB="0" distL="0" distR="0" wp14:anchorId="73B99B7F" wp14:editId="328F3B04">
                  <wp:extent cx="626400" cy="417600"/>
                  <wp:effectExtent l="0" t="0" r="2540" b="1905"/>
                  <wp:docPr id="127579750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6400" cy="417600"/>
                          </a:xfrm>
                          <a:prstGeom prst="rect">
                            <a:avLst/>
                          </a:prstGeom>
                          <a:noFill/>
                          <a:ln>
                            <a:noFill/>
                          </a:ln>
                        </pic:spPr>
                      </pic:pic>
                    </a:graphicData>
                  </a:graphic>
                </wp:inline>
              </w:drawing>
            </w:r>
            <w:bookmarkEnd w:id="2"/>
            <w:r>
              <w:rPr>
                <w:webHidden/>
              </w:rPr>
              <w:tab/>
            </w:r>
            <w:r>
              <w:rPr>
                <w:webHidden/>
              </w:rPr>
              <w:fldChar w:fldCharType="begin"/>
            </w:r>
            <w:r>
              <w:rPr>
                <w:webHidden/>
              </w:rPr>
              <w:instrText xml:space="preserve"> PAGEREF _Toc223720466 \h </w:instrText>
            </w:r>
            <w:r>
              <w:rPr>
                <w:webHidden/>
              </w:rPr>
            </w:r>
            <w:r>
              <w:rPr>
                <w:webHidden/>
              </w:rPr>
              <w:fldChar w:fldCharType="separate"/>
            </w:r>
            <w:r>
              <w:rPr>
                <w:webHidden/>
              </w:rPr>
              <w:t>9</w:t>
            </w:r>
            <w:r>
              <w:rPr>
                <w:webHidden/>
              </w:rPr>
              <w:fldChar w:fldCharType="end"/>
            </w:r>
          </w:hyperlink>
        </w:p>
        <w:p w14:paraId="4702DF18" w14:textId="5FB33E48"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7" w:history="1">
            <w:r w:rsidRPr="004C2F18">
              <w:rPr>
                <w:rStyle w:val="Hipervnculo"/>
              </w:rPr>
              <w:t>Ecuador fortalece su Servicio Público de Empleo con mejoras en la plataforma “Encuentra Empleo”</w:t>
            </w:r>
            <w:r>
              <w:rPr>
                <w:webHidden/>
              </w:rPr>
              <w:tab/>
            </w:r>
            <w:r>
              <w:rPr>
                <w:webHidden/>
              </w:rPr>
              <w:fldChar w:fldCharType="begin"/>
            </w:r>
            <w:r>
              <w:rPr>
                <w:webHidden/>
              </w:rPr>
              <w:instrText xml:space="preserve"> PAGEREF _Toc223720467 \h </w:instrText>
            </w:r>
            <w:r>
              <w:rPr>
                <w:webHidden/>
              </w:rPr>
            </w:r>
            <w:r>
              <w:rPr>
                <w:webHidden/>
              </w:rPr>
              <w:fldChar w:fldCharType="separate"/>
            </w:r>
            <w:r>
              <w:rPr>
                <w:webHidden/>
              </w:rPr>
              <w:t>9</w:t>
            </w:r>
            <w:r>
              <w:rPr>
                <w:webHidden/>
              </w:rPr>
              <w:fldChar w:fldCharType="end"/>
            </w:r>
          </w:hyperlink>
        </w:p>
        <w:p w14:paraId="54356A78" w14:textId="340918EF"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8" w:history="1">
            <w:bookmarkStart w:id="3" w:name="_Toc223720349"/>
            <w:r w:rsidRPr="004C2F18">
              <w:rPr>
                <w:rStyle w:val="Hipervnculo"/>
              </w:rPr>
              <w:drawing>
                <wp:inline distT="0" distB="0" distL="0" distR="0" wp14:anchorId="3BD7E73D" wp14:editId="64CEE061">
                  <wp:extent cx="626400" cy="417600"/>
                  <wp:effectExtent l="0" t="0" r="2540" b="1905"/>
                  <wp:docPr id="445129726" name="Imagen 15" descr="Bandera de Panamá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ra de Panamá - Wikipedia, la enciclopedia libre"/>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6400" cy="417600"/>
                          </a:xfrm>
                          <a:prstGeom prst="rect">
                            <a:avLst/>
                          </a:prstGeom>
                          <a:noFill/>
                          <a:ln>
                            <a:noFill/>
                          </a:ln>
                        </pic:spPr>
                      </pic:pic>
                    </a:graphicData>
                  </a:graphic>
                </wp:inline>
              </w:drawing>
            </w:r>
            <w:bookmarkEnd w:id="3"/>
            <w:r>
              <w:rPr>
                <w:webHidden/>
              </w:rPr>
              <w:tab/>
            </w:r>
            <w:r>
              <w:rPr>
                <w:webHidden/>
              </w:rPr>
              <w:fldChar w:fldCharType="begin"/>
            </w:r>
            <w:r>
              <w:rPr>
                <w:webHidden/>
              </w:rPr>
              <w:instrText xml:space="preserve"> PAGEREF _Toc223720468 \h </w:instrText>
            </w:r>
            <w:r>
              <w:rPr>
                <w:webHidden/>
              </w:rPr>
            </w:r>
            <w:r>
              <w:rPr>
                <w:webHidden/>
              </w:rPr>
              <w:fldChar w:fldCharType="separate"/>
            </w:r>
            <w:r>
              <w:rPr>
                <w:webHidden/>
              </w:rPr>
              <w:t>9</w:t>
            </w:r>
            <w:r>
              <w:rPr>
                <w:webHidden/>
              </w:rPr>
              <w:fldChar w:fldCharType="end"/>
            </w:r>
          </w:hyperlink>
        </w:p>
        <w:p w14:paraId="204253C3" w14:textId="2BF50793"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69" w:history="1">
            <w:r w:rsidRPr="004C2F18">
              <w:rPr>
                <w:rStyle w:val="Hipervnculo"/>
              </w:rPr>
              <w:t>Operativo interinstitucional detecta más extranjeros laborando sin documentos en regla</w:t>
            </w:r>
            <w:r>
              <w:rPr>
                <w:webHidden/>
              </w:rPr>
              <w:tab/>
            </w:r>
            <w:r>
              <w:rPr>
                <w:webHidden/>
              </w:rPr>
              <w:fldChar w:fldCharType="begin"/>
            </w:r>
            <w:r>
              <w:rPr>
                <w:webHidden/>
              </w:rPr>
              <w:instrText xml:space="preserve"> PAGEREF _Toc223720469 \h </w:instrText>
            </w:r>
            <w:r>
              <w:rPr>
                <w:webHidden/>
              </w:rPr>
            </w:r>
            <w:r>
              <w:rPr>
                <w:webHidden/>
              </w:rPr>
              <w:fldChar w:fldCharType="separate"/>
            </w:r>
            <w:r>
              <w:rPr>
                <w:webHidden/>
              </w:rPr>
              <w:t>9</w:t>
            </w:r>
            <w:r>
              <w:rPr>
                <w:webHidden/>
              </w:rPr>
              <w:fldChar w:fldCharType="end"/>
            </w:r>
          </w:hyperlink>
        </w:p>
        <w:p w14:paraId="2B943556" w14:textId="42F54364"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0" w:history="1">
            <w:r w:rsidRPr="004C2F18">
              <w:rPr>
                <w:rStyle w:val="Hipervnculo"/>
              </w:rPr>
              <w:t>“Los empleos y las prestaciones de los trabajadores portuarios están garantizados”, Ministra Jackeline Muñoz de Cedeño</w:t>
            </w:r>
            <w:r>
              <w:rPr>
                <w:webHidden/>
              </w:rPr>
              <w:tab/>
            </w:r>
            <w:r>
              <w:rPr>
                <w:webHidden/>
              </w:rPr>
              <w:fldChar w:fldCharType="begin"/>
            </w:r>
            <w:r>
              <w:rPr>
                <w:webHidden/>
              </w:rPr>
              <w:instrText xml:space="preserve"> PAGEREF _Toc223720470 \h </w:instrText>
            </w:r>
            <w:r>
              <w:rPr>
                <w:webHidden/>
              </w:rPr>
            </w:r>
            <w:r>
              <w:rPr>
                <w:webHidden/>
              </w:rPr>
              <w:fldChar w:fldCharType="separate"/>
            </w:r>
            <w:r>
              <w:rPr>
                <w:webHidden/>
              </w:rPr>
              <w:t>10</w:t>
            </w:r>
            <w:r>
              <w:rPr>
                <w:webHidden/>
              </w:rPr>
              <w:fldChar w:fldCharType="end"/>
            </w:r>
          </w:hyperlink>
        </w:p>
        <w:p w14:paraId="6FCEE162" w14:textId="37392517"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1" w:history="1">
            <w:bookmarkStart w:id="4" w:name="_Toc223720352"/>
            <w:r w:rsidRPr="004C2F18">
              <w:rPr>
                <w:rStyle w:val="Hipervnculo"/>
              </w:rPr>
              <w:drawing>
                <wp:inline distT="0" distB="0" distL="0" distR="0" wp14:anchorId="6F82E58B" wp14:editId="0BACEC73">
                  <wp:extent cx="612000" cy="417600"/>
                  <wp:effectExtent l="0" t="0" r="0" b="1905"/>
                  <wp:docPr id="560404213" name="Imagen 15" descr="Bandera de Bolivi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dera de Bolivia - Wikipedia, la enciclopedia libre"/>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2000" cy="417600"/>
                          </a:xfrm>
                          <a:prstGeom prst="rect">
                            <a:avLst/>
                          </a:prstGeom>
                          <a:noFill/>
                          <a:ln>
                            <a:noFill/>
                          </a:ln>
                        </pic:spPr>
                      </pic:pic>
                    </a:graphicData>
                  </a:graphic>
                </wp:inline>
              </w:drawing>
            </w:r>
            <w:bookmarkEnd w:id="4"/>
            <w:r>
              <w:rPr>
                <w:webHidden/>
              </w:rPr>
              <w:tab/>
            </w:r>
            <w:r>
              <w:rPr>
                <w:webHidden/>
              </w:rPr>
              <w:fldChar w:fldCharType="begin"/>
            </w:r>
            <w:r>
              <w:rPr>
                <w:webHidden/>
              </w:rPr>
              <w:instrText xml:space="preserve"> PAGEREF _Toc223720471 \h </w:instrText>
            </w:r>
            <w:r>
              <w:rPr>
                <w:webHidden/>
              </w:rPr>
            </w:r>
            <w:r>
              <w:rPr>
                <w:webHidden/>
              </w:rPr>
              <w:fldChar w:fldCharType="separate"/>
            </w:r>
            <w:r>
              <w:rPr>
                <w:webHidden/>
              </w:rPr>
              <w:t>11</w:t>
            </w:r>
            <w:r>
              <w:rPr>
                <w:webHidden/>
              </w:rPr>
              <w:fldChar w:fldCharType="end"/>
            </w:r>
          </w:hyperlink>
        </w:p>
        <w:p w14:paraId="6EA94ED4" w14:textId="7E6667A6"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2" w:history="1">
            <w:r w:rsidRPr="004C2F18">
              <w:rPr>
                <w:rStyle w:val="Hipervnculo"/>
              </w:rPr>
              <w:t>Modernización de la Ley General del Trabajo tendrá 3 protagonistas</w:t>
            </w:r>
            <w:r>
              <w:rPr>
                <w:webHidden/>
              </w:rPr>
              <w:tab/>
            </w:r>
            <w:r>
              <w:rPr>
                <w:webHidden/>
              </w:rPr>
              <w:fldChar w:fldCharType="begin"/>
            </w:r>
            <w:r>
              <w:rPr>
                <w:webHidden/>
              </w:rPr>
              <w:instrText xml:space="preserve"> PAGEREF _Toc223720472 \h </w:instrText>
            </w:r>
            <w:r>
              <w:rPr>
                <w:webHidden/>
              </w:rPr>
            </w:r>
            <w:r>
              <w:rPr>
                <w:webHidden/>
              </w:rPr>
              <w:fldChar w:fldCharType="separate"/>
            </w:r>
            <w:r>
              <w:rPr>
                <w:webHidden/>
              </w:rPr>
              <w:t>11</w:t>
            </w:r>
            <w:r>
              <w:rPr>
                <w:webHidden/>
              </w:rPr>
              <w:fldChar w:fldCharType="end"/>
            </w:r>
          </w:hyperlink>
        </w:p>
        <w:p w14:paraId="7042204F" w14:textId="47DC9440"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3" w:history="1">
            <w:r w:rsidRPr="004C2F18">
              <w:rPr>
                <w:rStyle w:val="Hipervnculo"/>
              </w:rPr>
              <w:t>Trabajo proyecta acciones para la inserción laboral de jóvenes profesionales</w:t>
            </w:r>
            <w:r>
              <w:rPr>
                <w:webHidden/>
              </w:rPr>
              <w:tab/>
            </w:r>
            <w:r>
              <w:rPr>
                <w:webHidden/>
              </w:rPr>
              <w:fldChar w:fldCharType="begin"/>
            </w:r>
            <w:r>
              <w:rPr>
                <w:webHidden/>
              </w:rPr>
              <w:instrText xml:space="preserve"> PAGEREF _Toc223720473 \h </w:instrText>
            </w:r>
            <w:r>
              <w:rPr>
                <w:webHidden/>
              </w:rPr>
            </w:r>
            <w:r>
              <w:rPr>
                <w:webHidden/>
              </w:rPr>
              <w:fldChar w:fldCharType="separate"/>
            </w:r>
            <w:r>
              <w:rPr>
                <w:webHidden/>
              </w:rPr>
              <w:t>11</w:t>
            </w:r>
            <w:r>
              <w:rPr>
                <w:webHidden/>
              </w:rPr>
              <w:fldChar w:fldCharType="end"/>
            </w:r>
          </w:hyperlink>
        </w:p>
        <w:p w14:paraId="33DE7C4C" w14:textId="78B3A20D"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4" w:history="1">
            <w:bookmarkStart w:id="5" w:name="_Toc223720355"/>
            <w:r w:rsidRPr="004C2F18">
              <w:rPr>
                <w:rStyle w:val="Hipervnculo"/>
              </w:rPr>
              <w:drawing>
                <wp:inline distT="0" distB="0" distL="0" distR="0" wp14:anchorId="03F7C170" wp14:editId="52C48801">
                  <wp:extent cx="626400" cy="417600"/>
                  <wp:effectExtent l="0" t="0" r="2540" b="1905"/>
                  <wp:docPr id="1086167366" name="Imagen 10" descr="Bandera de Uruguay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de Uruguay - Wikipedia, la enciclopedia libre"/>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26400" cy="417600"/>
                          </a:xfrm>
                          <a:prstGeom prst="rect">
                            <a:avLst/>
                          </a:prstGeom>
                          <a:ln>
                            <a:noFill/>
                          </a:ln>
                        </pic:spPr>
                      </pic:pic>
                    </a:graphicData>
                  </a:graphic>
                </wp:inline>
              </w:drawing>
            </w:r>
            <w:bookmarkEnd w:id="5"/>
            <w:r>
              <w:rPr>
                <w:webHidden/>
              </w:rPr>
              <w:tab/>
            </w:r>
            <w:r>
              <w:rPr>
                <w:webHidden/>
              </w:rPr>
              <w:fldChar w:fldCharType="begin"/>
            </w:r>
            <w:r>
              <w:rPr>
                <w:webHidden/>
              </w:rPr>
              <w:instrText xml:space="preserve"> PAGEREF _Toc223720474 \h </w:instrText>
            </w:r>
            <w:r>
              <w:rPr>
                <w:webHidden/>
              </w:rPr>
            </w:r>
            <w:r>
              <w:rPr>
                <w:webHidden/>
              </w:rPr>
              <w:fldChar w:fldCharType="separate"/>
            </w:r>
            <w:r>
              <w:rPr>
                <w:webHidden/>
              </w:rPr>
              <w:t>12</w:t>
            </w:r>
            <w:r>
              <w:rPr>
                <w:webHidden/>
              </w:rPr>
              <w:fldChar w:fldCharType="end"/>
            </w:r>
          </w:hyperlink>
        </w:p>
        <w:p w14:paraId="7953445A" w14:textId="666B51A8"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5" w:history="1">
            <w:r w:rsidRPr="004C2F18">
              <w:rPr>
                <w:rStyle w:val="Hipervnculo"/>
              </w:rPr>
              <w:t>Intercambios departamentales hacia la construcción de una nueva Ley de Empleo</w:t>
            </w:r>
            <w:r>
              <w:rPr>
                <w:webHidden/>
              </w:rPr>
              <w:tab/>
            </w:r>
            <w:r>
              <w:rPr>
                <w:webHidden/>
              </w:rPr>
              <w:fldChar w:fldCharType="begin"/>
            </w:r>
            <w:r>
              <w:rPr>
                <w:webHidden/>
              </w:rPr>
              <w:instrText xml:space="preserve"> PAGEREF _Toc223720475 \h </w:instrText>
            </w:r>
            <w:r>
              <w:rPr>
                <w:webHidden/>
              </w:rPr>
            </w:r>
            <w:r>
              <w:rPr>
                <w:webHidden/>
              </w:rPr>
              <w:fldChar w:fldCharType="separate"/>
            </w:r>
            <w:r>
              <w:rPr>
                <w:webHidden/>
              </w:rPr>
              <w:t>12</w:t>
            </w:r>
            <w:r>
              <w:rPr>
                <w:webHidden/>
              </w:rPr>
              <w:fldChar w:fldCharType="end"/>
            </w:r>
          </w:hyperlink>
        </w:p>
        <w:p w14:paraId="0A721B3F" w14:textId="345EBC3D"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6" w:history="1">
            <w:r w:rsidRPr="004C2F18">
              <w:rPr>
                <w:rStyle w:val="Hipervnculo"/>
              </w:rPr>
              <w:t>Firma de acuerdo entre MTSS, Ministerio del Interior y la Unión de Sindicatos Policiales</w:t>
            </w:r>
            <w:r>
              <w:rPr>
                <w:webHidden/>
              </w:rPr>
              <w:tab/>
            </w:r>
            <w:r>
              <w:rPr>
                <w:webHidden/>
              </w:rPr>
              <w:fldChar w:fldCharType="begin"/>
            </w:r>
            <w:r>
              <w:rPr>
                <w:webHidden/>
              </w:rPr>
              <w:instrText xml:space="preserve"> PAGEREF _Toc223720476 \h </w:instrText>
            </w:r>
            <w:r>
              <w:rPr>
                <w:webHidden/>
              </w:rPr>
            </w:r>
            <w:r>
              <w:rPr>
                <w:webHidden/>
              </w:rPr>
              <w:fldChar w:fldCharType="separate"/>
            </w:r>
            <w:r>
              <w:rPr>
                <w:webHidden/>
              </w:rPr>
              <w:t>13</w:t>
            </w:r>
            <w:r>
              <w:rPr>
                <w:webHidden/>
              </w:rPr>
              <w:fldChar w:fldCharType="end"/>
            </w:r>
          </w:hyperlink>
        </w:p>
        <w:p w14:paraId="568BFEC0" w14:textId="0A3644CE"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7" w:history="1">
            <w:bookmarkStart w:id="6" w:name="_Toc223720358"/>
            <w:r w:rsidRPr="004C2F18">
              <w:rPr>
                <w:rStyle w:val="Hipervnculo"/>
              </w:rPr>
              <w:drawing>
                <wp:inline distT="0" distB="0" distL="0" distR="0" wp14:anchorId="58A26F8B" wp14:editId="6A9E17E3">
                  <wp:extent cx="626400" cy="417600"/>
                  <wp:effectExtent l="0" t="0" r="2540" b="1905"/>
                  <wp:docPr id="1547085788" name="Imagen 14" descr="Bandera de Chile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a de Chile - Wikipedia, la enciclopedia libre"/>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26400" cy="417600"/>
                          </a:xfrm>
                          <a:prstGeom prst="rect">
                            <a:avLst/>
                          </a:prstGeom>
                          <a:noFill/>
                          <a:ln>
                            <a:noFill/>
                          </a:ln>
                        </pic:spPr>
                      </pic:pic>
                    </a:graphicData>
                  </a:graphic>
                </wp:inline>
              </w:drawing>
            </w:r>
            <w:bookmarkEnd w:id="6"/>
            <w:r>
              <w:rPr>
                <w:webHidden/>
              </w:rPr>
              <w:tab/>
            </w:r>
            <w:r>
              <w:rPr>
                <w:webHidden/>
              </w:rPr>
              <w:fldChar w:fldCharType="begin"/>
            </w:r>
            <w:r>
              <w:rPr>
                <w:webHidden/>
              </w:rPr>
              <w:instrText xml:space="preserve"> PAGEREF _Toc223720477 \h </w:instrText>
            </w:r>
            <w:r>
              <w:rPr>
                <w:webHidden/>
              </w:rPr>
            </w:r>
            <w:r>
              <w:rPr>
                <w:webHidden/>
              </w:rPr>
              <w:fldChar w:fldCharType="separate"/>
            </w:r>
            <w:r>
              <w:rPr>
                <w:webHidden/>
              </w:rPr>
              <w:t>14</w:t>
            </w:r>
            <w:r>
              <w:rPr>
                <w:webHidden/>
              </w:rPr>
              <w:fldChar w:fldCharType="end"/>
            </w:r>
          </w:hyperlink>
        </w:p>
        <w:p w14:paraId="53B8F4CC" w14:textId="404EB4EB"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8" w:history="1">
            <w:r w:rsidRPr="004C2F18">
              <w:rPr>
                <w:rStyle w:val="Hipervnculo"/>
              </w:rPr>
              <w:t>Presidente Gabriel Boric por promulgación de la Ley de Cuidados: “Es un paso importante, un cambio cultural en donde toda la sociedad tiene que asumir que los cuidados son una corresponsabilidad”</w:t>
            </w:r>
            <w:r>
              <w:rPr>
                <w:webHidden/>
              </w:rPr>
              <w:tab/>
            </w:r>
            <w:r>
              <w:rPr>
                <w:webHidden/>
              </w:rPr>
              <w:fldChar w:fldCharType="begin"/>
            </w:r>
            <w:r>
              <w:rPr>
                <w:webHidden/>
              </w:rPr>
              <w:instrText xml:space="preserve"> PAGEREF _Toc223720478 \h </w:instrText>
            </w:r>
            <w:r>
              <w:rPr>
                <w:webHidden/>
              </w:rPr>
            </w:r>
            <w:r>
              <w:rPr>
                <w:webHidden/>
              </w:rPr>
              <w:fldChar w:fldCharType="separate"/>
            </w:r>
            <w:r>
              <w:rPr>
                <w:webHidden/>
              </w:rPr>
              <w:t>14</w:t>
            </w:r>
            <w:r>
              <w:rPr>
                <w:webHidden/>
              </w:rPr>
              <w:fldChar w:fldCharType="end"/>
            </w:r>
          </w:hyperlink>
        </w:p>
        <w:p w14:paraId="79942945" w14:textId="03308540"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79" w:history="1">
            <w:r w:rsidRPr="004C2F18">
              <w:rPr>
                <w:rStyle w:val="Hipervnculo"/>
              </w:rPr>
              <w:t>Ministros Boccardo y Orellana se reúnen junto a expertos quienes reconocieron y valoraron el trabajo realizado en el proyecto de Sala Cuna para Chile</w:t>
            </w:r>
            <w:r>
              <w:rPr>
                <w:webHidden/>
              </w:rPr>
              <w:tab/>
            </w:r>
            <w:r>
              <w:rPr>
                <w:webHidden/>
              </w:rPr>
              <w:fldChar w:fldCharType="begin"/>
            </w:r>
            <w:r>
              <w:rPr>
                <w:webHidden/>
              </w:rPr>
              <w:instrText xml:space="preserve"> PAGEREF _Toc223720479 \h </w:instrText>
            </w:r>
            <w:r>
              <w:rPr>
                <w:webHidden/>
              </w:rPr>
            </w:r>
            <w:r>
              <w:rPr>
                <w:webHidden/>
              </w:rPr>
              <w:fldChar w:fldCharType="separate"/>
            </w:r>
            <w:r>
              <w:rPr>
                <w:webHidden/>
              </w:rPr>
              <w:t>16</w:t>
            </w:r>
            <w:r>
              <w:rPr>
                <w:webHidden/>
              </w:rPr>
              <w:fldChar w:fldCharType="end"/>
            </w:r>
          </w:hyperlink>
        </w:p>
        <w:p w14:paraId="4400433D" w14:textId="4E5EED91"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0" w:history="1">
            <w:bookmarkStart w:id="7" w:name="_Toc223720361"/>
            <w:r w:rsidRPr="004C2F18">
              <w:rPr>
                <w:rStyle w:val="Hipervnculo"/>
              </w:rPr>
              <w:drawing>
                <wp:inline distT="0" distB="0" distL="0" distR="0" wp14:anchorId="4E074AFD" wp14:editId="08D4987E">
                  <wp:extent cx="597600" cy="417600"/>
                  <wp:effectExtent l="0" t="0" r="0" b="1905"/>
                  <wp:docPr id="20174688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7600" cy="417600"/>
                          </a:xfrm>
                          <a:prstGeom prst="rect">
                            <a:avLst/>
                          </a:prstGeom>
                          <a:noFill/>
                        </pic:spPr>
                      </pic:pic>
                    </a:graphicData>
                  </a:graphic>
                </wp:inline>
              </w:drawing>
            </w:r>
            <w:bookmarkEnd w:id="7"/>
            <w:r>
              <w:rPr>
                <w:webHidden/>
              </w:rPr>
              <w:tab/>
            </w:r>
            <w:r>
              <w:rPr>
                <w:webHidden/>
              </w:rPr>
              <w:fldChar w:fldCharType="begin"/>
            </w:r>
            <w:r>
              <w:rPr>
                <w:webHidden/>
              </w:rPr>
              <w:instrText xml:space="preserve"> PAGEREF _Toc223720480 \h </w:instrText>
            </w:r>
            <w:r>
              <w:rPr>
                <w:webHidden/>
              </w:rPr>
            </w:r>
            <w:r>
              <w:rPr>
                <w:webHidden/>
              </w:rPr>
              <w:fldChar w:fldCharType="separate"/>
            </w:r>
            <w:r>
              <w:rPr>
                <w:webHidden/>
              </w:rPr>
              <w:t>17</w:t>
            </w:r>
            <w:r>
              <w:rPr>
                <w:webHidden/>
              </w:rPr>
              <w:fldChar w:fldCharType="end"/>
            </w:r>
          </w:hyperlink>
        </w:p>
        <w:p w14:paraId="592048B6" w14:textId="0729C9A6"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1" w:history="1">
            <w:r w:rsidRPr="004C2F18">
              <w:rPr>
                <w:rStyle w:val="Hipervnculo"/>
              </w:rPr>
              <w:t>El gobierno brasileño aboga por el diálogo para reducir la jornada laboral y avanzar hacia el fin de la jornada laboral de 6x1</w:t>
            </w:r>
            <w:r>
              <w:rPr>
                <w:webHidden/>
              </w:rPr>
              <w:tab/>
            </w:r>
            <w:r>
              <w:rPr>
                <w:webHidden/>
              </w:rPr>
              <w:fldChar w:fldCharType="begin"/>
            </w:r>
            <w:r>
              <w:rPr>
                <w:webHidden/>
              </w:rPr>
              <w:instrText xml:space="preserve"> PAGEREF _Toc223720481 \h </w:instrText>
            </w:r>
            <w:r>
              <w:rPr>
                <w:webHidden/>
              </w:rPr>
            </w:r>
            <w:r>
              <w:rPr>
                <w:webHidden/>
              </w:rPr>
              <w:fldChar w:fldCharType="separate"/>
            </w:r>
            <w:r>
              <w:rPr>
                <w:webHidden/>
              </w:rPr>
              <w:t>17</w:t>
            </w:r>
            <w:r>
              <w:rPr>
                <w:webHidden/>
              </w:rPr>
              <w:fldChar w:fldCharType="end"/>
            </w:r>
          </w:hyperlink>
        </w:p>
        <w:p w14:paraId="469247E2" w14:textId="7C77FB15"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2" w:history="1">
            <w:r w:rsidRPr="004C2F18">
              <w:rPr>
                <w:rStyle w:val="Hipervnculo"/>
              </w:rPr>
              <w:t>Congreso discute modelos de jurisdicción laboral en el mundo</w:t>
            </w:r>
            <w:r>
              <w:rPr>
                <w:webHidden/>
              </w:rPr>
              <w:tab/>
            </w:r>
            <w:r>
              <w:rPr>
                <w:webHidden/>
              </w:rPr>
              <w:fldChar w:fldCharType="begin"/>
            </w:r>
            <w:r>
              <w:rPr>
                <w:webHidden/>
              </w:rPr>
              <w:instrText xml:space="preserve"> PAGEREF _Toc223720482 \h </w:instrText>
            </w:r>
            <w:r>
              <w:rPr>
                <w:webHidden/>
              </w:rPr>
            </w:r>
            <w:r>
              <w:rPr>
                <w:webHidden/>
              </w:rPr>
              <w:fldChar w:fldCharType="separate"/>
            </w:r>
            <w:r>
              <w:rPr>
                <w:webHidden/>
              </w:rPr>
              <w:t>19</w:t>
            </w:r>
            <w:r>
              <w:rPr>
                <w:webHidden/>
              </w:rPr>
              <w:fldChar w:fldCharType="end"/>
            </w:r>
          </w:hyperlink>
        </w:p>
        <w:p w14:paraId="74DC73CD" w14:textId="68E302EF"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3" w:history="1">
            <w:bookmarkStart w:id="8" w:name="_Toc223720364"/>
            <w:r w:rsidRPr="004C2F18">
              <w:rPr>
                <w:rStyle w:val="Hipervnculo"/>
              </w:rPr>
              <w:drawing>
                <wp:inline distT="0" distB="0" distL="0" distR="0" wp14:anchorId="5EEABF50" wp14:editId="6EBA39F9">
                  <wp:extent cx="730800" cy="417600"/>
                  <wp:effectExtent l="0" t="0" r="0" b="1905"/>
                  <wp:docPr id="1029474169" name="Imagen 102947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800" cy="417600"/>
                          </a:xfrm>
                          <a:prstGeom prst="rect">
                            <a:avLst/>
                          </a:prstGeom>
                          <a:noFill/>
                          <a:ln>
                            <a:noFill/>
                          </a:ln>
                        </pic:spPr>
                      </pic:pic>
                    </a:graphicData>
                  </a:graphic>
                </wp:inline>
              </w:drawing>
            </w:r>
            <w:bookmarkEnd w:id="8"/>
            <w:r>
              <w:rPr>
                <w:webHidden/>
              </w:rPr>
              <w:tab/>
            </w:r>
            <w:r>
              <w:rPr>
                <w:webHidden/>
              </w:rPr>
              <w:fldChar w:fldCharType="begin"/>
            </w:r>
            <w:r>
              <w:rPr>
                <w:webHidden/>
              </w:rPr>
              <w:instrText xml:space="preserve"> PAGEREF _Toc223720483 \h </w:instrText>
            </w:r>
            <w:r>
              <w:rPr>
                <w:webHidden/>
              </w:rPr>
            </w:r>
            <w:r>
              <w:rPr>
                <w:webHidden/>
              </w:rPr>
              <w:fldChar w:fldCharType="separate"/>
            </w:r>
            <w:r>
              <w:rPr>
                <w:webHidden/>
              </w:rPr>
              <w:t>20</w:t>
            </w:r>
            <w:r>
              <w:rPr>
                <w:webHidden/>
              </w:rPr>
              <w:fldChar w:fldCharType="end"/>
            </w:r>
          </w:hyperlink>
        </w:p>
        <w:p w14:paraId="48538359" w14:textId="29A652D0"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4" w:history="1">
            <w:r w:rsidRPr="004C2F18">
              <w:rPr>
                <w:rStyle w:val="Hipervnculo"/>
              </w:rPr>
              <w:t>Decreto por el que se reforman las fracciones IV y XI del Apartado A del Artículo 123 de la Constitución Política de los Estados Unidos Mexicanos, en materia de reducción de la jornada laboral</w:t>
            </w:r>
            <w:r>
              <w:rPr>
                <w:webHidden/>
              </w:rPr>
              <w:tab/>
            </w:r>
            <w:r>
              <w:rPr>
                <w:webHidden/>
              </w:rPr>
              <w:fldChar w:fldCharType="begin"/>
            </w:r>
            <w:r>
              <w:rPr>
                <w:webHidden/>
              </w:rPr>
              <w:instrText xml:space="preserve"> PAGEREF _Toc223720484 \h </w:instrText>
            </w:r>
            <w:r>
              <w:rPr>
                <w:webHidden/>
              </w:rPr>
            </w:r>
            <w:r>
              <w:rPr>
                <w:webHidden/>
              </w:rPr>
              <w:fldChar w:fldCharType="separate"/>
            </w:r>
            <w:r>
              <w:rPr>
                <w:webHidden/>
              </w:rPr>
              <w:t>20</w:t>
            </w:r>
            <w:r>
              <w:rPr>
                <w:webHidden/>
              </w:rPr>
              <w:fldChar w:fldCharType="end"/>
            </w:r>
          </w:hyperlink>
        </w:p>
        <w:p w14:paraId="46E2BB2F" w14:textId="2E8E18E0"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5" w:history="1">
            <w:r w:rsidRPr="004C2F18">
              <w:rPr>
                <w:rStyle w:val="Hipervnculo"/>
              </w:rPr>
              <w:t>Concluye Plan de Reparación en Akwel Juárez México, S.A. de C.V., conforme al MLRR del T-MEC</w:t>
            </w:r>
            <w:r>
              <w:rPr>
                <w:webHidden/>
              </w:rPr>
              <w:tab/>
            </w:r>
            <w:r>
              <w:rPr>
                <w:webHidden/>
              </w:rPr>
              <w:fldChar w:fldCharType="begin"/>
            </w:r>
            <w:r>
              <w:rPr>
                <w:webHidden/>
              </w:rPr>
              <w:instrText xml:space="preserve"> PAGEREF _Toc223720485 \h </w:instrText>
            </w:r>
            <w:r>
              <w:rPr>
                <w:webHidden/>
              </w:rPr>
            </w:r>
            <w:r>
              <w:rPr>
                <w:webHidden/>
              </w:rPr>
              <w:fldChar w:fldCharType="separate"/>
            </w:r>
            <w:r>
              <w:rPr>
                <w:webHidden/>
              </w:rPr>
              <w:t>22</w:t>
            </w:r>
            <w:r>
              <w:rPr>
                <w:webHidden/>
              </w:rPr>
              <w:fldChar w:fldCharType="end"/>
            </w:r>
          </w:hyperlink>
        </w:p>
        <w:p w14:paraId="0333C95A" w14:textId="3BE908FB"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6" w:history="1">
            <w:bookmarkStart w:id="9" w:name="_Toc223720367"/>
            <w:r w:rsidRPr="004C2F18">
              <w:rPr>
                <w:rStyle w:val="Hipervnculo"/>
              </w:rPr>
              <w:drawing>
                <wp:inline distT="0" distB="0" distL="0" distR="0" wp14:anchorId="794F0475" wp14:editId="676AF835">
                  <wp:extent cx="619200" cy="417600"/>
                  <wp:effectExtent l="0" t="0" r="0" b="1905"/>
                  <wp:docPr id="444278026" name="Imagen 44427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19200" cy="417600"/>
                          </a:xfrm>
                          <a:prstGeom prst="rect">
                            <a:avLst/>
                          </a:prstGeom>
                          <a:noFill/>
                          <a:ln>
                            <a:noFill/>
                          </a:ln>
                        </pic:spPr>
                      </pic:pic>
                    </a:graphicData>
                  </a:graphic>
                </wp:inline>
              </w:drawing>
            </w:r>
            <w:bookmarkEnd w:id="9"/>
            <w:r>
              <w:rPr>
                <w:webHidden/>
              </w:rPr>
              <w:tab/>
            </w:r>
            <w:r>
              <w:rPr>
                <w:webHidden/>
              </w:rPr>
              <w:fldChar w:fldCharType="begin"/>
            </w:r>
            <w:r>
              <w:rPr>
                <w:webHidden/>
              </w:rPr>
              <w:instrText xml:space="preserve"> PAGEREF _Toc223720486 \h </w:instrText>
            </w:r>
            <w:r>
              <w:rPr>
                <w:webHidden/>
              </w:rPr>
            </w:r>
            <w:r>
              <w:rPr>
                <w:webHidden/>
              </w:rPr>
              <w:fldChar w:fldCharType="separate"/>
            </w:r>
            <w:r>
              <w:rPr>
                <w:webHidden/>
              </w:rPr>
              <w:t>24</w:t>
            </w:r>
            <w:r>
              <w:rPr>
                <w:webHidden/>
              </w:rPr>
              <w:fldChar w:fldCharType="end"/>
            </w:r>
          </w:hyperlink>
        </w:p>
        <w:p w14:paraId="74C03BE9" w14:textId="06794007"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7" w:history="1">
            <w:r w:rsidRPr="004C2F18">
              <w:rPr>
                <w:rStyle w:val="Hipervnculo"/>
                <w:lang w:val="es-MX"/>
              </w:rPr>
              <w:t>Multas por casi S/ 2 millones imponen a empresas por hostigamiento sexual laboral</w:t>
            </w:r>
            <w:r>
              <w:rPr>
                <w:webHidden/>
              </w:rPr>
              <w:tab/>
            </w:r>
            <w:r>
              <w:rPr>
                <w:webHidden/>
              </w:rPr>
              <w:fldChar w:fldCharType="begin"/>
            </w:r>
            <w:r>
              <w:rPr>
                <w:webHidden/>
              </w:rPr>
              <w:instrText xml:space="preserve"> PAGEREF _Toc223720487 \h </w:instrText>
            </w:r>
            <w:r>
              <w:rPr>
                <w:webHidden/>
              </w:rPr>
            </w:r>
            <w:r>
              <w:rPr>
                <w:webHidden/>
              </w:rPr>
              <w:fldChar w:fldCharType="separate"/>
            </w:r>
            <w:r>
              <w:rPr>
                <w:webHidden/>
              </w:rPr>
              <w:t>24</w:t>
            </w:r>
            <w:r>
              <w:rPr>
                <w:webHidden/>
              </w:rPr>
              <w:fldChar w:fldCharType="end"/>
            </w:r>
          </w:hyperlink>
        </w:p>
        <w:p w14:paraId="0DC75F06" w14:textId="54A8FE59"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8" w:history="1">
            <w:bookmarkStart w:id="10" w:name="_Toc223720369"/>
            <w:r w:rsidRPr="004C2F18">
              <w:rPr>
                <w:rStyle w:val="Hipervnculo"/>
              </w:rPr>
              <w:drawing>
                <wp:inline distT="0" distB="0" distL="0" distR="0" wp14:anchorId="0DC10543" wp14:editId="40F3A66B">
                  <wp:extent cx="763200" cy="417600"/>
                  <wp:effectExtent l="0" t="0" r="0" b="1905"/>
                  <wp:docPr id="84150678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63200" cy="417600"/>
                          </a:xfrm>
                          <a:prstGeom prst="rect">
                            <a:avLst/>
                          </a:prstGeom>
                          <a:noFill/>
                          <a:ln>
                            <a:noFill/>
                          </a:ln>
                        </pic:spPr>
                      </pic:pic>
                    </a:graphicData>
                  </a:graphic>
                </wp:inline>
              </w:drawing>
            </w:r>
            <w:bookmarkEnd w:id="10"/>
            <w:r>
              <w:rPr>
                <w:webHidden/>
              </w:rPr>
              <w:tab/>
            </w:r>
            <w:r>
              <w:rPr>
                <w:webHidden/>
              </w:rPr>
              <w:fldChar w:fldCharType="begin"/>
            </w:r>
            <w:r>
              <w:rPr>
                <w:webHidden/>
              </w:rPr>
              <w:instrText xml:space="preserve"> PAGEREF _Toc223720488 \h </w:instrText>
            </w:r>
            <w:r>
              <w:rPr>
                <w:webHidden/>
              </w:rPr>
            </w:r>
            <w:r>
              <w:rPr>
                <w:webHidden/>
              </w:rPr>
              <w:fldChar w:fldCharType="separate"/>
            </w:r>
            <w:r>
              <w:rPr>
                <w:webHidden/>
              </w:rPr>
              <w:t>25</w:t>
            </w:r>
            <w:r>
              <w:rPr>
                <w:webHidden/>
              </w:rPr>
              <w:fldChar w:fldCharType="end"/>
            </w:r>
          </w:hyperlink>
        </w:p>
        <w:p w14:paraId="349519A9" w14:textId="15764174"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89" w:history="1">
            <w:r w:rsidRPr="004C2F18">
              <w:rPr>
                <w:rStyle w:val="Hipervnculo"/>
              </w:rPr>
              <w:t>Empleo Circular: Ministra de Trabajo acompañó firma de contratos laborales</w:t>
            </w:r>
            <w:r>
              <w:rPr>
                <w:webHidden/>
              </w:rPr>
              <w:tab/>
            </w:r>
            <w:r>
              <w:rPr>
                <w:webHidden/>
              </w:rPr>
              <w:fldChar w:fldCharType="begin"/>
            </w:r>
            <w:r>
              <w:rPr>
                <w:webHidden/>
              </w:rPr>
              <w:instrText xml:space="preserve"> PAGEREF _Toc223720489 \h </w:instrText>
            </w:r>
            <w:r>
              <w:rPr>
                <w:webHidden/>
              </w:rPr>
            </w:r>
            <w:r>
              <w:rPr>
                <w:webHidden/>
              </w:rPr>
              <w:fldChar w:fldCharType="separate"/>
            </w:r>
            <w:r>
              <w:rPr>
                <w:webHidden/>
              </w:rPr>
              <w:t>25</w:t>
            </w:r>
            <w:r>
              <w:rPr>
                <w:webHidden/>
              </w:rPr>
              <w:fldChar w:fldCharType="end"/>
            </w:r>
          </w:hyperlink>
        </w:p>
        <w:p w14:paraId="57062FE0" w14:textId="1214B3F0"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90" w:history="1">
            <w:bookmarkStart w:id="11" w:name="_Toc223720371"/>
            <w:r w:rsidRPr="004C2F18">
              <w:rPr>
                <w:rStyle w:val="Hipervnculo"/>
              </w:rPr>
              <w:drawing>
                <wp:inline distT="0" distB="0" distL="0" distR="0" wp14:anchorId="5E4430DC" wp14:editId="79134787">
                  <wp:extent cx="734400" cy="417600"/>
                  <wp:effectExtent l="0" t="0" r="8890" b="1905"/>
                  <wp:docPr id="1561180323" name="Imagen 10" descr="Bandera de El Salvador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de El Salvador - Wikipedia, la enciclopedia libre"/>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34400" cy="417600"/>
                          </a:xfrm>
                          <a:prstGeom prst="rect">
                            <a:avLst/>
                          </a:prstGeom>
                          <a:noFill/>
                          <a:ln>
                            <a:noFill/>
                          </a:ln>
                        </pic:spPr>
                      </pic:pic>
                    </a:graphicData>
                  </a:graphic>
                </wp:inline>
              </w:drawing>
            </w:r>
            <w:bookmarkEnd w:id="11"/>
            <w:r>
              <w:rPr>
                <w:webHidden/>
              </w:rPr>
              <w:tab/>
            </w:r>
            <w:r>
              <w:rPr>
                <w:webHidden/>
              </w:rPr>
              <w:fldChar w:fldCharType="begin"/>
            </w:r>
            <w:r>
              <w:rPr>
                <w:webHidden/>
              </w:rPr>
              <w:instrText xml:space="preserve"> PAGEREF _Toc223720490 \h </w:instrText>
            </w:r>
            <w:r>
              <w:rPr>
                <w:webHidden/>
              </w:rPr>
            </w:r>
            <w:r>
              <w:rPr>
                <w:webHidden/>
              </w:rPr>
              <w:fldChar w:fldCharType="separate"/>
            </w:r>
            <w:r>
              <w:rPr>
                <w:webHidden/>
              </w:rPr>
              <w:t>26</w:t>
            </w:r>
            <w:r>
              <w:rPr>
                <w:webHidden/>
              </w:rPr>
              <w:fldChar w:fldCharType="end"/>
            </w:r>
          </w:hyperlink>
        </w:p>
        <w:p w14:paraId="23678928" w14:textId="3C8E9765"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91" w:history="1">
            <w:r w:rsidRPr="004C2F18">
              <w:rPr>
                <w:rStyle w:val="Hipervnculo"/>
              </w:rPr>
              <w:t>Ministerio de Trabajo y Previsión Social recibe certificación internacional del Sistema de Gestión Antisoborno</w:t>
            </w:r>
            <w:r>
              <w:rPr>
                <w:webHidden/>
              </w:rPr>
              <w:tab/>
            </w:r>
            <w:r>
              <w:rPr>
                <w:webHidden/>
              </w:rPr>
              <w:fldChar w:fldCharType="begin"/>
            </w:r>
            <w:r>
              <w:rPr>
                <w:webHidden/>
              </w:rPr>
              <w:instrText xml:space="preserve"> PAGEREF _Toc223720491 \h </w:instrText>
            </w:r>
            <w:r>
              <w:rPr>
                <w:webHidden/>
              </w:rPr>
            </w:r>
            <w:r>
              <w:rPr>
                <w:webHidden/>
              </w:rPr>
              <w:fldChar w:fldCharType="separate"/>
            </w:r>
            <w:r>
              <w:rPr>
                <w:webHidden/>
              </w:rPr>
              <w:t>26</w:t>
            </w:r>
            <w:r>
              <w:rPr>
                <w:webHidden/>
              </w:rPr>
              <w:fldChar w:fldCharType="end"/>
            </w:r>
          </w:hyperlink>
        </w:p>
        <w:p w14:paraId="560582C5" w14:textId="16E1058C"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92" w:history="1">
            <w:bookmarkStart w:id="12" w:name="_Toc223720373"/>
            <w:r w:rsidRPr="004C2F18">
              <w:rPr>
                <w:rStyle w:val="Hipervnculo"/>
              </w:rPr>
              <w:drawing>
                <wp:inline distT="0" distB="0" distL="0" distR="0" wp14:anchorId="73ABFD8D" wp14:editId="282AFFA3">
                  <wp:extent cx="745200" cy="417600"/>
                  <wp:effectExtent l="0" t="0" r="0" b="1905"/>
                  <wp:docPr id="922330958" name="Imagen 16" descr="Bandera de Argentina: significado y qué representan los colores y el sol -  Enciclopedia Signifi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era de Argentina: significado y qué representan los colores y el sol -  Enciclopedia Significados"/>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45200" cy="417600"/>
                          </a:xfrm>
                          <a:prstGeom prst="rect">
                            <a:avLst/>
                          </a:prstGeom>
                          <a:noFill/>
                          <a:ln>
                            <a:noFill/>
                          </a:ln>
                        </pic:spPr>
                      </pic:pic>
                    </a:graphicData>
                  </a:graphic>
                </wp:inline>
              </w:drawing>
            </w:r>
            <w:bookmarkEnd w:id="12"/>
            <w:r>
              <w:rPr>
                <w:webHidden/>
              </w:rPr>
              <w:tab/>
            </w:r>
            <w:r>
              <w:rPr>
                <w:webHidden/>
              </w:rPr>
              <w:fldChar w:fldCharType="begin"/>
            </w:r>
            <w:r>
              <w:rPr>
                <w:webHidden/>
              </w:rPr>
              <w:instrText xml:space="preserve"> PAGEREF _Toc223720492 \h </w:instrText>
            </w:r>
            <w:r>
              <w:rPr>
                <w:webHidden/>
              </w:rPr>
            </w:r>
            <w:r>
              <w:rPr>
                <w:webHidden/>
              </w:rPr>
              <w:fldChar w:fldCharType="separate"/>
            </w:r>
            <w:r>
              <w:rPr>
                <w:webHidden/>
              </w:rPr>
              <w:t>27</w:t>
            </w:r>
            <w:r>
              <w:rPr>
                <w:webHidden/>
              </w:rPr>
              <w:fldChar w:fldCharType="end"/>
            </w:r>
          </w:hyperlink>
        </w:p>
        <w:p w14:paraId="2C76A519" w14:textId="47F25EA4" w:rsidR="00AD02A2" w:rsidRDefault="00AD02A2">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3720493" w:history="1">
            <w:r w:rsidRPr="004C2F18">
              <w:rPr>
                <w:rStyle w:val="Hipervnculo"/>
              </w:rPr>
              <w:t>Javier Milei promulgó la Ley de Modernización Laboral</w:t>
            </w:r>
            <w:r>
              <w:rPr>
                <w:webHidden/>
              </w:rPr>
              <w:tab/>
            </w:r>
            <w:r>
              <w:rPr>
                <w:webHidden/>
              </w:rPr>
              <w:fldChar w:fldCharType="begin"/>
            </w:r>
            <w:r>
              <w:rPr>
                <w:webHidden/>
              </w:rPr>
              <w:instrText xml:space="preserve"> PAGEREF _Toc223720493 \h </w:instrText>
            </w:r>
            <w:r>
              <w:rPr>
                <w:webHidden/>
              </w:rPr>
            </w:r>
            <w:r>
              <w:rPr>
                <w:webHidden/>
              </w:rPr>
              <w:fldChar w:fldCharType="separate"/>
            </w:r>
            <w:r>
              <w:rPr>
                <w:webHidden/>
              </w:rPr>
              <w:t>27</w:t>
            </w:r>
            <w:r>
              <w:rPr>
                <w:webHidden/>
              </w:rPr>
              <w:fldChar w:fldCharType="end"/>
            </w:r>
          </w:hyperlink>
        </w:p>
        <w:p w14:paraId="0C4323FB" w14:textId="5EA86847" w:rsidR="008F1B4B" w:rsidRPr="00855CB7" w:rsidRDefault="008F1B4B" w:rsidP="00376DAF">
          <w:pPr>
            <w:tabs>
              <w:tab w:val="left" w:pos="142"/>
            </w:tabs>
            <w:jc w:val="both"/>
            <w:rPr>
              <w:b/>
              <w:bCs/>
            </w:rPr>
          </w:pPr>
          <w:r w:rsidRPr="00855CB7">
            <w:rPr>
              <w:b/>
              <w:bCs/>
            </w:rPr>
            <w:fldChar w:fldCharType="end"/>
          </w:r>
        </w:p>
      </w:sdtContent>
    </w:sdt>
    <w:p w14:paraId="4CE2FF21" w14:textId="0D84C550" w:rsidR="006268E1" w:rsidRDefault="006268E1" w:rsidP="00376DAF">
      <w:r>
        <w:br w:type="page"/>
      </w:r>
    </w:p>
    <w:p w14:paraId="39925624" w14:textId="77777777" w:rsidR="007B47E9" w:rsidRPr="00855CB7" w:rsidRDefault="007B47E9" w:rsidP="002D2538">
      <w:pPr>
        <w:tabs>
          <w:tab w:val="left" w:pos="142"/>
        </w:tabs>
        <w:ind w:left="142"/>
        <w:jc w:val="both"/>
      </w:pP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3"/>
      </w:tblGrid>
      <w:tr w:rsidR="00C95BF8" w:rsidRPr="00855CB7" w14:paraId="6322C3CD" w14:textId="77777777" w:rsidTr="00B73A2D">
        <w:tc>
          <w:tcPr>
            <w:tcW w:w="10353" w:type="dxa"/>
          </w:tcPr>
          <w:p w14:paraId="66FF1703" w14:textId="70E8FC11" w:rsidR="00C95BF8" w:rsidRPr="0090670B" w:rsidRDefault="00C95BF8" w:rsidP="00376DAF">
            <w:pPr>
              <w:pStyle w:val="Ttulo1"/>
            </w:pPr>
            <w:bookmarkStart w:id="13" w:name="_Toc223720460"/>
            <w:r w:rsidRPr="0090670B">
              <w:rPr>
                <w:noProof/>
              </w:rPr>
              <w:drawing>
                <wp:inline distT="0" distB="0" distL="0" distR="0" wp14:anchorId="351AFEAE" wp14:editId="239FC799">
                  <wp:extent cx="1148400" cy="417600"/>
                  <wp:effectExtent l="0" t="0" r="0" b="1905"/>
                  <wp:docPr id="140159304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93046" name="Imagen 1401593046"/>
                          <pic:cNvPicPr/>
                        </pic:nvPicPr>
                        <pic:blipFill rotWithShape="1">
                          <a:blip r:embed="rId58">
                            <a:extLst>
                              <a:ext uri="{28A0092B-C50C-407E-A947-70E740481C1C}">
                                <a14:useLocalDpi xmlns:a14="http://schemas.microsoft.com/office/drawing/2010/main" val="0"/>
                              </a:ext>
                            </a:extLst>
                          </a:blip>
                          <a:srcRect l="13353" t="26345" r="13399" b="26157"/>
                          <a:stretch/>
                        </pic:blipFill>
                        <pic:spPr bwMode="auto">
                          <a:xfrm>
                            <a:off x="0" y="0"/>
                            <a:ext cx="1148400" cy="417600"/>
                          </a:xfrm>
                          <a:prstGeom prst="rect">
                            <a:avLst/>
                          </a:prstGeom>
                          <a:ln>
                            <a:noFill/>
                          </a:ln>
                          <a:extLst>
                            <a:ext uri="{53640926-AAD7-44D8-BBD7-CCE9431645EC}">
                              <a14:shadowObscured xmlns:a14="http://schemas.microsoft.com/office/drawing/2010/main"/>
                            </a:ext>
                          </a:extLst>
                        </pic:spPr>
                      </pic:pic>
                    </a:graphicData>
                  </a:graphic>
                </wp:inline>
              </w:drawing>
            </w:r>
            <w:bookmarkEnd w:id="13"/>
          </w:p>
        </w:tc>
      </w:tr>
      <w:tr w:rsidR="002C7A5A" w:rsidRPr="00855CB7" w14:paraId="6366320D" w14:textId="77777777" w:rsidTr="00B73A2D">
        <w:tc>
          <w:tcPr>
            <w:tcW w:w="10353" w:type="dxa"/>
          </w:tcPr>
          <w:p w14:paraId="75AC05C4" w14:textId="5313F32E" w:rsidR="002C7A5A" w:rsidRPr="005C54CA" w:rsidRDefault="006043F9" w:rsidP="00376DAF">
            <w:pPr>
              <w:pStyle w:val="Ttulo1"/>
              <w:jc w:val="center"/>
              <w:rPr>
                <w:sz w:val="24"/>
                <w:szCs w:val="24"/>
              </w:rPr>
            </w:pPr>
            <w:bookmarkStart w:id="14" w:name="_Toc223720461"/>
            <w:r w:rsidRPr="005C54CA">
              <w:rPr>
                <w:color w:val="7030A0"/>
                <w:sz w:val="24"/>
                <w:szCs w:val="24"/>
              </w:rPr>
              <w:t>Los expertos de la OIT publican su informe anual sobre el cumplimiento de las normas internacionales del trabajo por los países</w:t>
            </w:r>
            <w:bookmarkEnd w:id="14"/>
          </w:p>
        </w:tc>
      </w:tr>
      <w:tr w:rsidR="002C7A5A" w:rsidRPr="00855CB7" w14:paraId="57620EFC" w14:textId="77777777" w:rsidTr="00B73A2D">
        <w:tc>
          <w:tcPr>
            <w:tcW w:w="10353" w:type="dxa"/>
          </w:tcPr>
          <w:p w14:paraId="232251EC" w14:textId="77777777" w:rsidR="00A10A2F" w:rsidRDefault="00A10A2F" w:rsidP="00A10A2F">
            <w:pPr>
              <w:jc w:val="both"/>
              <w:rPr>
                <w:lang w:val="es-MX"/>
              </w:rPr>
            </w:pPr>
          </w:p>
          <w:p w14:paraId="5CF7467D" w14:textId="77777777" w:rsidR="006043F9" w:rsidRPr="006043F9" w:rsidRDefault="006043F9" w:rsidP="006043F9">
            <w:pPr>
              <w:jc w:val="both"/>
              <w:rPr>
                <w:lang w:val="es-MX"/>
              </w:rPr>
            </w:pPr>
            <w:r w:rsidRPr="006043F9">
              <w:rPr>
                <w:lang w:val="es-MX"/>
              </w:rPr>
              <w:t>Durante un siglo, la Comisión de Expertos ha desempeñado un papel central en el sistema de control de la OIT, examinando cómo los Estados Miembros aplican los Convenios y Protocolos ratificados en la legislación y en la práctica, y contribuyendo a garantizar la responsabilidad, la coherencia y el progreso en la promoción de la justicia social y el trabajo decente. En su informe anual publicado el 13 de febrero de 2026, la Comisión emitió una declaración en la que reafirma los valores y principios que han guiado su labor durante cien años en el marco del sistema de control de la OIT.</w:t>
            </w:r>
          </w:p>
          <w:p w14:paraId="15582006" w14:textId="77777777" w:rsidR="006043F9" w:rsidRPr="006043F9" w:rsidRDefault="006043F9" w:rsidP="006043F9">
            <w:pPr>
              <w:jc w:val="both"/>
              <w:rPr>
                <w:lang w:val="es-MX"/>
              </w:rPr>
            </w:pPr>
          </w:p>
          <w:p w14:paraId="70D14E42" w14:textId="77777777" w:rsidR="006043F9" w:rsidRPr="006043F9" w:rsidRDefault="006043F9" w:rsidP="006043F9">
            <w:pPr>
              <w:jc w:val="both"/>
              <w:rPr>
                <w:lang w:val="es-MX"/>
              </w:rPr>
            </w:pPr>
            <w:r w:rsidRPr="006043F9">
              <w:rPr>
                <w:lang w:val="es-MX"/>
              </w:rPr>
              <w:t>El informe también ofrece un breve resumen de su intercambio interactivo con las presidencias de los órganos de las Naciones Unidas que supervisan los tratados internacionales de derechos humanos y con la Presidencia del Grupo de Trabajo de las Naciones Unidas sobre empresas y derechos humanos, acerca de las sinergias y complementariedades entre sus respectivos mandatos.</w:t>
            </w:r>
          </w:p>
          <w:p w14:paraId="28B43024" w14:textId="77777777" w:rsidR="006043F9" w:rsidRPr="006043F9" w:rsidRDefault="006043F9" w:rsidP="006043F9">
            <w:pPr>
              <w:jc w:val="both"/>
              <w:rPr>
                <w:lang w:val="es-MX"/>
              </w:rPr>
            </w:pPr>
          </w:p>
          <w:p w14:paraId="23A799CA" w14:textId="77777777" w:rsidR="006043F9" w:rsidRPr="006043F9" w:rsidRDefault="006043F9" w:rsidP="006043F9">
            <w:pPr>
              <w:jc w:val="both"/>
              <w:rPr>
                <w:lang w:val="es-MX"/>
              </w:rPr>
            </w:pPr>
            <w:r w:rsidRPr="006043F9">
              <w:rPr>
                <w:lang w:val="es-MX"/>
              </w:rPr>
              <w:t>Las normas internacionales del trabajo son instrumentos jurídicos internacionales adoptados por Gobiernos, empleadores y trabajadores representados en la Conferencia Internacional del Trabajo (CIT). Pueden adoptar la forma de Convenios, Protocolos y Recomendaciones y tienen por objeto promover la justicia social y el trabajo decente en todo el mundo. Reflejan un umbral universalmente aplicable de valores y principios comunes que rigen el mundo del trabajo. Una vez que un país ha ratificado un Convenio o Protocolo de la OIT, está obligado a informar periódicamente sobre las medidas adoptadas para su aplicación.</w:t>
            </w:r>
          </w:p>
          <w:p w14:paraId="6FC3A383" w14:textId="77777777" w:rsidR="006043F9" w:rsidRPr="006043F9" w:rsidRDefault="006043F9" w:rsidP="006043F9">
            <w:pPr>
              <w:jc w:val="both"/>
              <w:rPr>
                <w:lang w:val="es-MX"/>
              </w:rPr>
            </w:pPr>
          </w:p>
          <w:p w14:paraId="3F64BD38" w14:textId="77777777" w:rsidR="006043F9" w:rsidRPr="006043F9" w:rsidRDefault="006043F9" w:rsidP="006043F9">
            <w:pPr>
              <w:jc w:val="both"/>
              <w:rPr>
                <w:lang w:val="es-MX"/>
              </w:rPr>
            </w:pPr>
            <w:r w:rsidRPr="006043F9">
              <w:rPr>
                <w:lang w:val="es-MX"/>
              </w:rPr>
              <w:t>Si bien los Estados Miembros de la OIT pueden decidir si ratifican o no un Convenio o Protocolo, el sistema de control de la OIT también examina periódicamente el efecto dado a las Recomendaciones y a los Convenios que no han sido ratificados. Cada año, la Comisión prepara un Estudio General que examina un tema específico. Este año, el Estudio General aborda el Empleo y el trabajo decente para la paz y la resiliencia.</w:t>
            </w:r>
          </w:p>
          <w:p w14:paraId="16BBE516" w14:textId="77777777" w:rsidR="006043F9" w:rsidRPr="006043F9" w:rsidRDefault="006043F9" w:rsidP="006043F9">
            <w:pPr>
              <w:jc w:val="both"/>
              <w:rPr>
                <w:lang w:val="es-MX"/>
              </w:rPr>
            </w:pPr>
          </w:p>
          <w:p w14:paraId="41504B5E" w14:textId="77777777" w:rsidR="006043F9" w:rsidRPr="006043F9" w:rsidRDefault="006043F9" w:rsidP="006043F9">
            <w:pPr>
              <w:jc w:val="both"/>
              <w:rPr>
                <w:lang w:val="es-MX"/>
              </w:rPr>
            </w:pPr>
            <w:r w:rsidRPr="006043F9">
              <w:rPr>
                <w:lang w:val="es-MX"/>
              </w:rPr>
              <w:t>La Comisión de Expertos es un órgano independiente compuesto por 20 juristas de alto nivel procedentes de todo el mundo, encargados de examinar la aplicación de los Convenios, Protocolos y Recomendaciones de la OIT por los Estados Miembros en la legislación y en la práctica. Actúan a título personal y con independencia e imparcialidad. La diversidad de sus perfiles regionales y profesionales garantiza que la Comisión se beneficie de experiencia directa en distintos sistemas jurídicos, económicos y sociales.</w:t>
            </w:r>
          </w:p>
          <w:p w14:paraId="40682ED7" w14:textId="77777777" w:rsidR="006043F9" w:rsidRPr="006043F9" w:rsidRDefault="006043F9" w:rsidP="006043F9">
            <w:pPr>
              <w:jc w:val="both"/>
              <w:rPr>
                <w:lang w:val="es-MX"/>
              </w:rPr>
            </w:pPr>
          </w:p>
          <w:p w14:paraId="0CDA2E37" w14:textId="77777777" w:rsidR="006043F9" w:rsidRDefault="006043F9" w:rsidP="006043F9">
            <w:pPr>
              <w:jc w:val="both"/>
              <w:rPr>
                <w:lang w:val="es-MX"/>
              </w:rPr>
            </w:pPr>
            <w:r w:rsidRPr="006043F9">
              <w:rPr>
                <w:lang w:val="es-MX"/>
              </w:rPr>
              <w:t>El informe será presentado en la 114.ª reunión de la Conferencia Internacional del Trabajo, donde Gobiernos, empleadores y trabajadores lo discutirán en la Comisión de Aplicación de Normas de la Conferencia.</w:t>
            </w:r>
          </w:p>
          <w:p w14:paraId="0AC4052E" w14:textId="77777777" w:rsidR="006043F9" w:rsidRDefault="006043F9" w:rsidP="006043F9">
            <w:pPr>
              <w:jc w:val="both"/>
              <w:rPr>
                <w:lang w:val="es-MX"/>
              </w:rPr>
            </w:pPr>
          </w:p>
          <w:p w14:paraId="5ABFFDE5" w14:textId="463EF0DF" w:rsidR="006043F9" w:rsidRPr="006043F9" w:rsidRDefault="006043F9" w:rsidP="006043F9">
            <w:pPr>
              <w:rPr>
                <w:lang w:val="es-MX"/>
              </w:rPr>
            </w:pPr>
            <w:r>
              <w:rPr>
                <w:lang w:val="es-MX"/>
              </w:rPr>
              <w:t>Organización Internacional del Trabajo. (</w:t>
            </w:r>
            <w:r w:rsidRPr="006043F9">
              <w:rPr>
                <w:lang w:val="es-MX"/>
              </w:rPr>
              <w:t>13 de febrero de 2026</w:t>
            </w:r>
            <w:r>
              <w:rPr>
                <w:lang w:val="es-MX"/>
              </w:rPr>
              <w:t xml:space="preserve">). </w:t>
            </w:r>
            <w:r w:rsidRPr="006043F9">
              <w:rPr>
                <w:i/>
                <w:iCs/>
                <w:lang w:val="es-MX"/>
              </w:rPr>
              <w:t>Los expertos de la OIT publican su informe anual sobre el cumplimiento de las normas internacionales del trabajo por los países</w:t>
            </w:r>
            <w:r>
              <w:rPr>
                <w:i/>
                <w:iCs/>
                <w:lang w:val="es-MX"/>
              </w:rPr>
              <w:t xml:space="preserve">. </w:t>
            </w:r>
            <w:r w:rsidRPr="006043F9">
              <w:rPr>
                <w:lang w:val="es-MX"/>
              </w:rPr>
              <w:t>https://www.ilo.org/es/resource/noticias/los-expertos-de-la-oit-publican-su-informe-anual-sobre-el-cumplimiento-de</w:t>
            </w:r>
          </w:p>
          <w:p w14:paraId="73A4AC9E" w14:textId="77777777" w:rsidR="006043F9" w:rsidRDefault="006043F9" w:rsidP="006043F9">
            <w:pPr>
              <w:jc w:val="both"/>
              <w:rPr>
                <w:lang w:val="es-MX"/>
              </w:rPr>
            </w:pPr>
          </w:p>
          <w:p w14:paraId="6192CA26" w14:textId="127C1502" w:rsidR="00571485" w:rsidRPr="00A10A2F" w:rsidRDefault="00571485" w:rsidP="006043F9">
            <w:pPr>
              <w:jc w:val="both"/>
              <w:rPr>
                <w:lang w:val="es-MX"/>
              </w:rPr>
            </w:pPr>
          </w:p>
        </w:tc>
      </w:tr>
      <w:tr w:rsidR="00F50411" w:rsidRPr="00F50411" w14:paraId="0FCE40A1" w14:textId="77777777" w:rsidTr="00B73A2D">
        <w:tc>
          <w:tcPr>
            <w:tcW w:w="10353" w:type="dxa"/>
          </w:tcPr>
          <w:p w14:paraId="495CFFCD" w14:textId="303AFB7E" w:rsidR="00F50411" w:rsidRPr="00175273" w:rsidRDefault="006043F9" w:rsidP="00376DAF">
            <w:pPr>
              <w:pStyle w:val="Ttulo1"/>
              <w:jc w:val="center"/>
              <w:rPr>
                <w:color w:val="7030A0"/>
                <w:sz w:val="24"/>
                <w:szCs w:val="24"/>
              </w:rPr>
            </w:pPr>
            <w:bookmarkStart w:id="15" w:name="_Toc223720462"/>
            <w:r w:rsidRPr="005C54CA">
              <w:rPr>
                <w:color w:val="7030A0"/>
                <w:sz w:val="24"/>
                <w:szCs w:val="24"/>
              </w:rPr>
              <w:t>IA generativa: Mayores riesgos laborales para las mujeres</w:t>
            </w:r>
            <w:bookmarkEnd w:id="15"/>
          </w:p>
        </w:tc>
      </w:tr>
      <w:tr w:rsidR="00F50411" w:rsidRPr="00F50411" w14:paraId="7381E558" w14:textId="77777777" w:rsidTr="00B73A2D">
        <w:tc>
          <w:tcPr>
            <w:tcW w:w="10353" w:type="dxa"/>
          </w:tcPr>
          <w:p w14:paraId="58BB09D6" w14:textId="77777777" w:rsidR="008B2CEE" w:rsidRDefault="008B2CEE" w:rsidP="008B2CEE">
            <w:pPr>
              <w:jc w:val="both"/>
              <w:rPr>
                <w:lang w:val="es-MX"/>
              </w:rPr>
            </w:pPr>
          </w:p>
          <w:p w14:paraId="72632C82" w14:textId="77777777" w:rsidR="006043F9" w:rsidRPr="006043F9" w:rsidRDefault="006043F9" w:rsidP="006043F9">
            <w:pPr>
              <w:jc w:val="both"/>
              <w:rPr>
                <w:lang w:val="es-MX"/>
              </w:rPr>
            </w:pPr>
            <w:r w:rsidRPr="006043F9">
              <w:rPr>
                <w:lang w:val="es-MX"/>
              </w:rPr>
              <w:t>La inteligencia artificial generativa (IA generativa) está transformando el mundo del trabajo, con potencial para impulsar la productividad, favorecer la creación de empleo y mejorar la calidad del trabajo, pero sus efectos distan mucho de ser neutrales desde el punto de vista de género. Una nueva nota de investigación de la Organización Internacional del Trabajo advierte de que la IA generativa afectará más a los empleos de las mujeres que a los de los hombres, ya que las ocupaciones dominadas por mujeres tienen casi el doble de probabilidades de estar expuestas a esta tecnología.</w:t>
            </w:r>
          </w:p>
          <w:p w14:paraId="61AF60B9" w14:textId="77777777" w:rsidR="006043F9" w:rsidRPr="006043F9" w:rsidRDefault="006043F9" w:rsidP="006043F9">
            <w:pPr>
              <w:jc w:val="both"/>
              <w:rPr>
                <w:lang w:val="es-MX"/>
              </w:rPr>
            </w:pPr>
          </w:p>
          <w:p w14:paraId="201E8FD2" w14:textId="77777777" w:rsidR="006043F9" w:rsidRPr="006043F9" w:rsidRDefault="006043F9" w:rsidP="006043F9">
            <w:pPr>
              <w:jc w:val="both"/>
              <w:rPr>
                <w:lang w:val="es-MX"/>
              </w:rPr>
            </w:pPr>
            <w:r w:rsidRPr="006043F9">
              <w:rPr>
                <w:lang w:val="es-MX"/>
              </w:rPr>
              <w:t xml:space="preserve">La nota, titulada Gen </w:t>
            </w:r>
            <w:proofErr w:type="spellStart"/>
            <w:r w:rsidRPr="006043F9">
              <w:rPr>
                <w:lang w:val="es-MX"/>
              </w:rPr>
              <w:t>AI</w:t>
            </w:r>
            <w:proofErr w:type="spellEnd"/>
            <w:r w:rsidRPr="006043F9">
              <w:rPr>
                <w:lang w:val="es-MX"/>
              </w:rPr>
              <w:t xml:space="preserve">, </w:t>
            </w:r>
            <w:proofErr w:type="spellStart"/>
            <w:r w:rsidRPr="006043F9">
              <w:rPr>
                <w:lang w:val="es-MX"/>
              </w:rPr>
              <w:t>occupational</w:t>
            </w:r>
            <w:proofErr w:type="spellEnd"/>
            <w:r w:rsidRPr="006043F9">
              <w:rPr>
                <w:lang w:val="es-MX"/>
              </w:rPr>
              <w:t xml:space="preserve"> </w:t>
            </w:r>
            <w:proofErr w:type="spellStart"/>
            <w:r w:rsidRPr="006043F9">
              <w:rPr>
                <w:lang w:val="es-MX"/>
              </w:rPr>
              <w:t>segregation</w:t>
            </w:r>
            <w:proofErr w:type="spellEnd"/>
            <w:r w:rsidRPr="006043F9">
              <w:rPr>
                <w:lang w:val="es-MX"/>
              </w:rPr>
              <w:t xml:space="preserve"> and </w:t>
            </w:r>
            <w:proofErr w:type="spellStart"/>
            <w:r w:rsidRPr="006043F9">
              <w:rPr>
                <w:lang w:val="es-MX"/>
              </w:rPr>
              <w:t>gender</w:t>
            </w:r>
            <w:proofErr w:type="spellEnd"/>
            <w:r w:rsidRPr="006043F9">
              <w:rPr>
                <w:lang w:val="es-MX"/>
              </w:rPr>
              <w:t xml:space="preserve"> </w:t>
            </w:r>
            <w:proofErr w:type="spellStart"/>
            <w:r w:rsidRPr="006043F9">
              <w:rPr>
                <w:lang w:val="es-MX"/>
              </w:rPr>
              <w:t>equality</w:t>
            </w:r>
            <w:proofErr w:type="spellEnd"/>
            <w:r w:rsidRPr="006043F9">
              <w:rPr>
                <w:lang w:val="es-MX"/>
              </w:rPr>
              <w:t xml:space="preserve"> in </w:t>
            </w:r>
            <w:proofErr w:type="spellStart"/>
            <w:r w:rsidRPr="006043F9">
              <w:rPr>
                <w:lang w:val="es-MX"/>
              </w:rPr>
              <w:t>the</w:t>
            </w:r>
            <w:proofErr w:type="spellEnd"/>
            <w:r w:rsidRPr="006043F9">
              <w:rPr>
                <w:lang w:val="es-MX"/>
              </w:rPr>
              <w:t xml:space="preserve"> </w:t>
            </w:r>
            <w:proofErr w:type="spellStart"/>
            <w:r w:rsidRPr="006043F9">
              <w:rPr>
                <w:lang w:val="es-MX"/>
              </w:rPr>
              <w:t>world</w:t>
            </w:r>
            <w:proofErr w:type="spellEnd"/>
            <w:r w:rsidRPr="006043F9">
              <w:rPr>
                <w:lang w:val="es-MX"/>
              </w:rPr>
              <w:t xml:space="preserve"> </w:t>
            </w:r>
            <w:proofErr w:type="spellStart"/>
            <w:r w:rsidRPr="006043F9">
              <w:rPr>
                <w:lang w:val="es-MX"/>
              </w:rPr>
              <w:t>of</w:t>
            </w:r>
            <w:proofErr w:type="spellEnd"/>
            <w:r w:rsidRPr="006043F9">
              <w:rPr>
                <w:lang w:val="es-MX"/>
              </w:rPr>
              <w:t xml:space="preserve"> </w:t>
            </w:r>
            <w:proofErr w:type="spellStart"/>
            <w:r w:rsidRPr="006043F9">
              <w:rPr>
                <w:lang w:val="es-MX"/>
              </w:rPr>
              <w:t>work</w:t>
            </w:r>
            <w:proofErr w:type="spellEnd"/>
            <w:r w:rsidRPr="006043F9">
              <w:rPr>
                <w:lang w:val="es-MX"/>
              </w:rPr>
              <w:t>, muestra que las mujeres están desproporcionadamente expuestas a la IA generativa por tres razones principales: están sobrerrepresentadas en los empleos más susceptibles de automatización; siguen estando infrarrepresentadas en las ocupaciones relacionadas con la IA y en los campos de la ciencia, la tecnología, la ingeniería y las matemáticas (STEM); y los propios sistemas de IA a menudo reflejan y reproducen los sesgos de género arraigados en las sociedades.</w:t>
            </w:r>
          </w:p>
          <w:p w14:paraId="4F80335F" w14:textId="77777777" w:rsidR="006043F9" w:rsidRPr="006043F9" w:rsidRDefault="006043F9" w:rsidP="006043F9">
            <w:pPr>
              <w:jc w:val="both"/>
              <w:rPr>
                <w:lang w:val="es-MX"/>
              </w:rPr>
            </w:pPr>
          </w:p>
          <w:p w14:paraId="043F9350" w14:textId="77777777" w:rsidR="006043F9" w:rsidRPr="006043F9" w:rsidRDefault="006043F9" w:rsidP="006043F9">
            <w:pPr>
              <w:jc w:val="both"/>
              <w:rPr>
                <w:lang w:val="es-MX"/>
              </w:rPr>
            </w:pPr>
            <w:r w:rsidRPr="006043F9">
              <w:rPr>
                <w:lang w:val="es-MX"/>
              </w:rPr>
              <w:t>Mujeres concentradas en empleos de alto riesgo</w:t>
            </w:r>
          </w:p>
          <w:p w14:paraId="160328B3" w14:textId="77777777" w:rsidR="006043F9" w:rsidRPr="006043F9" w:rsidRDefault="006043F9" w:rsidP="006043F9">
            <w:pPr>
              <w:jc w:val="both"/>
              <w:rPr>
                <w:lang w:val="es-MX"/>
              </w:rPr>
            </w:pPr>
          </w:p>
          <w:p w14:paraId="123D1D31" w14:textId="77777777" w:rsidR="006043F9" w:rsidRPr="006043F9" w:rsidRDefault="006043F9" w:rsidP="006043F9">
            <w:pPr>
              <w:jc w:val="both"/>
              <w:rPr>
                <w:lang w:val="es-MX"/>
              </w:rPr>
            </w:pPr>
            <w:r w:rsidRPr="006043F9">
              <w:rPr>
                <w:lang w:val="es-MX"/>
              </w:rPr>
              <w:t>En los países con datos disponibles, las ocupaciones dominadas por mujeres tienen casi el doble de probabilidades de estar expuestas a la IA generativa que aquellas dominadas por hombres, señala el estudio. Alrededor del 29 % de las ocupaciones dominadas por mujeres están expuestas a la IA generativa, frente a solo el 16 % de las ocupaciones dominadas por hombres. La diferencia es aún más marcada cuando se analizan los niveles más altos de riesgo de automatización: el 16 % de las ocupaciones dominadas por mujeres se sitúan en las categorías de mayor exposición, frente a apenas el 3 % de las dominadas por hombres.</w:t>
            </w:r>
          </w:p>
          <w:p w14:paraId="4D95A330" w14:textId="77777777" w:rsidR="006043F9" w:rsidRPr="006043F9" w:rsidRDefault="006043F9" w:rsidP="006043F9">
            <w:pPr>
              <w:jc w:val="both"/>
              <w:rPr>
                <w:lang w:val="es-MX"/>
              </w:rPr>
            </w:pPr>
          </w:p>
          <w:p w14:paraId="00A23FBC" w14:textId="77777777" w:rsidR="006043F9" w:rsidRPr="006043F9" w:rsidRDefault="006043F9" w:rsidP="006043F9">
            <w:pPr>
              <w:jc w:val="both"/>
              <w:rPr>
                <w:lang w:val="es-MX"/>
              </w:rPr>
            </w:pPr>
            <w:r w:rsidRPr="006043F9">
              <w:rPr>
                <w:lang w:val="es-MX"/>
              </w:rPr>
              <w:t>Estos riesgos están estrechamente vinculados a la segregación ocupacional. Las mujeres se concentran en gran medida en funciones administrativas y de apoyo empresarial, como secretarias, recepcionistas, personal de nómina y asistentes contables, donde muchas tareas son rutinarias y codificables y, por tanto, presentan mayor riesgo de sustitución por la IA generativa. Por el contrario, los hombres están más representados en la construcción, la manufactura y los oficios manuales, donde las tareas son menos fácilmente automatizables.</w:t>
            </w:r>
          </w:p>
          <w:p w14:paraId="6B73B3DC" w14:textId="77777777" w:rsidR="006043F9" w:rsidRPr="006043F9" w:rsidRDefault="006043F9" w:rsidP="006043F9">
            <w:pPr>
              <w:jc w:val="both"/>
              <w:rPr>
                <w:lang w:val="es-MX"/>
              </w:rPr>
            </w:pPr>
          </w:p>
          <w:p w14:paraId="50C7F156" w14:textId="77777777" w:rsidR="006043F9" w:rsidRPr="006043F9" w:rsidRDefault="006043F9" w:rsidP="006043F9">
            <w:pPr>
              <w:jc w:val="both"/>
              <w:rPr>
                <w:lang w:val="es-MX"/>
              </w:rPr>
            </w:pPr>
            <w:r w:rsidRPr="006043F9">
              <w:rPr>
                <w:lang w:val="es-MX"/>
              </w:rPr>
              <w:t>A nivel nacional, las mujeres están más expuestas a la IA generativa que los hombres en el 88 % de los países analizados. En varias economías, más del 40 % del empleo femenino está expuesto a la IA generativa, entre ellas Suiza, el Reino Unido y Filipinas, así como pequeños Estados insulares en desarrollo del Caribe y el Pacífico. En los países de ingresos altos en conjunto, el 41 % de los empleos están expuestos a la IA generativa, frente a solo el 11 % en los países de ingresos bajos, lo que refleja diferencias en las estructuras ocupacionales y en la preparación digital.</w:t>
            </w:r>
          </w:p>
          <w:p w14:paraId="218263B5" w14:textId="77777777" w:rsidR="006043F9" w:rsidRPr="006043F9" w:rsidRDefault="006043F9" w:rsidP="006043F9">
            <w:pPr>
              <w:jc w:val="both"/>
              <w:rPr>
                <w:lang w:val="es-MX"/>
              </w:rPr>
            </w:pPr>
          </w:p>
          <w:p w14:paraId="2237ED13" w14:textId="77777777" w:rsidR="006043F9" w:rsidRPr="006043F9" w:rsidRDefault="006043F9" w:rsidP="006043F9">
            <w:pPr>
              <w:jc w:val="both"/>
              <w:rPr>
                <w:lang w:val="es-MX"/>
              </w:rPr>
            </w:pPr>
            <w:r w:rsidRPr="006043F9">
              <w:rPr>
                <w:lang w:val="es-MX"/>
              </w:rPr>
              <w:t>“La inteligencia artificial generativa no está entrando en un mercado laboral neutral”, afirmó Anam Butt, coautora de la investigación de la OIT. “Las normas sociales discriminatorias, la desigual distribución de las responsabilidades de cuidado y las políticas económicas y laborales que no abordan plenamente las necesidades de mujeres y hombres siguen determinando quién accede a qué ocupaciones y en qué condiciones. Como resultado, las mujeres se concentran en ocupaciones con mayor probabilidad de estar expuestas a la automatización y siguen estando infrarrepresentadas en los empleos relacionados con la IA, afrontando mayores riesgos pero menos oportunidades derivadas de este cambio tecnológico”.</w:t>
            </w:r>
          </w:p>
          <w:p w14:paraId="568EAEF8" w14:textId="77777777" w:rsidR="006043F9" w:rsidRPr="006043F9" w:rsidRDefault="006043F9" w:rsidP="006043F9">
            <w:pPr>
              <w:jc w:val="both"/>
              <w:rPr>
                <w:lang w:val="es-MX"/>
              </w:rPr>
            </w:pPr>
          </w:p>
          <w:p w14:paraId="79455872" w14:textId="6A6C1750" w:rsidR="006043F9" w:rsidRPr="006043F9" w:rsidRDefault="006043F9" w:rsidP="006043F9">
            <w:pPr>
              <w:jc w:val="both"/>
              <w:rPr>
                <w:lang w:val="es-MX"/>
              </w:rPr>
            </w:pPr>
            <w:r w:rsidRPr="006043F9">
              <w:rPr>
                <w:lang w:val="es-MX"/>
              </w:rPr>
              <w:t>Excluidas de las oportunidades de la IA</w:t>
            </w:r>
            <w:r w:rsidR="007F4336">
              <w:rPr>
                <w:lang w:val="es-MX"/>
              </w:rPr>
              <w:t xml:space="preserve">. </w:t>
            </w:r>
            <w:r w:rsidRPr="006043F9">
              <w:rPr>
                <w:lang w:val="es-MX"/>
              </w:rPr>
              <w:t>Si bien se espera que la IA generativa impulse el crecimiento del empleo en sectores intensivos en tecnología, las mujeres siguen estando en gran medida excluidas de estas oportunidades. A nivel mundial, las mujeres representaban solo alrededor del 30 % de la fuerza laboral en IA en 2022, apenas cuatro puntos porcentuales más que en 2016. También están infrarrepresentadas en los empleos STEM en general, especialmente en campos de alta demanda como la ingeniería y el desarrollo de software.</w:t>
            </w:r>
          </w:p>
          <w:p w14:paraId="745F091E" w14:textId="77777777" w:rsidR="006043F9" w:rsidRPr="006043F9" w:rsidRDefault="006043F9" w:rsidP="006043F9">
            <w:pPr>
              <w:jc w:val="both"/>
              <w:rPr>
                <w:lang w:val="es-MX"/>
              </w:rPr>
            </w:pPr>
          </w:p>
          <w:p w14:paraId="7CEDBFE7" w14:textId="77777777" w:rsidR="006043F9" w:rsidRPr="006043F9" w:rsidRDefault="006043F9" w:rsidP="006043F9">
            <w:pPr>
              <w:jc w:val="both"/>
              <w:rPr>
                <w:lang w:val="es-MX"/>
              </w:rPr>
            </w:pPr>
            <w:r w:rsidRPr="006043F9">
              <w:rPr>
                <w:lang w:val="es-MX"/>
              </w:rPr>
              <w:t>Este desequilibrio tiene consecuencias. Cuando las mujeres están ausentes de los empleos relacionados con la IA y de los puestos de toma de decisiones, es menos probable que se beneficien de nuevas oportunidades de empleo y del desarrollo de competencias. Al mismo tiempo, las empresas pierden talento, diversidad e innovación.</w:t>
            </w:r>
          </w:p>
          <w:p w14:paraId="47E7F26F" w14:textId="77777777" w:rsidR="006043F9" w:rsidRPr="006043F9" w:rsidRDefault="006043F9" w:rsidP="006043F9">
            <w:pPr>
              <w:jc w:val="both"/>
              <w:rPr>
                <w:lang w:val="es-MX"/>
              </w:rPr>
            </w:pPr>
          </w:p>
          <w:p w14:paraId="46FB7B5B" w14:textId="613F387A" w:rsidR="006043F9" w:rsidRPr="006043F9" w:rsidRDefault="006043F9" w:rsidP="006043F9">
            <w:pPr>
              <w:jc w:val="both"/>
              <w:rPr>
                <w:lang w:val="es-MX"/>
              </w:rPr>
            </w:pPr>
            <w:r w:rsidRPr="006043F9">
              <w:rPr>
                <w:lang w:val="es-MX"/>
              </w:rPr>
              <w:t>Tecnología moldeada por la sociedad</w:t>
            </w:r>
            <w:r w:rsidR="007F4336">
              <w:rPr>
                <w:lang w:val="es-MX"/>
              </w:rPr>
              <w:t xml:space="preserve">. </w:t>
            </w:r>
            <w:r w:rsidRPr="006043F9">
              <w:rPr>
                <w:lang w:val="es-MX"/>
              </w:rPr>
              <w:t>La nota subraya que la IA generativa, como las tecnologías que la precedieron, no es neutral. Las tecnologías se diseñan, entrenan y despliegan dentro de estructuras sociales y económicas existentes y, por tanto, pueden reproducir sesgos y discriminación. La infrarrepresentación de las mujeres en el desarrollo y la adopción de la IA aumenta el riesgo de tecnologías sesgadas por género. Se ha demostrado que los sistemas de IA entrenados con datos sesgados o incompletos pueden perjudicar a las mujeres en procesos de contratación, decisiones salariales, evaluación crediticia y acceso a servicios. Estos riesgos se agravan para las mujeres que enfrentan formas múltiples e interseccionales de discriminación, incluso por motivos de raza, origen étnico, discapacidad o estatus migratorio. Sin salvaguardias, la IA generativa puede amplificar estas desigualdades a gran escala.</w:t>
            </w:r>
          </w:p>
          <w:p w14:paraId="38B81DE3" w14:textId="77777777" w:rsidR="006043F9" w:rsidRPr="006043F9" w:rsidRDefault="006043F9" w:rsidP="006043F9">
            <w:pPr>
              <w:jc w:val="both"/>
              <w:rPr>
                <w:lang w:val="es-MX"/>
              </w:rPr>
            </w:pPr>
          </w:p>
          <w:p w14:paraId="61E5312C" w14:textId="5B74219B" w:rsidR="006043F9" w:rsidRPr="006043F9" w:rsidRDefault="006043F9" w:rsidP="006043F9">
            <w:pPr>
              <w:jc w:val="both"/>
              <w:rPr>
                <w:lang w:val="es-MX"/>
              </w:rPr>
            </w:pPr>
            <w:r w:rsidRPr="006043F9">
              <w:rPr>
                <w:lang w:val="es-MX"/>
              </w:rPr>
              <w:t>Las decisiones políticas importan</w:t>
            </w:r>
            <w:r w:rsidR="007F4336">
              <w:rPr>
                <w:lang w:val="es-MX"/>
              </w:rPr>
              <w:t xml:space="preserve">. </w:t>
            </w:r>
            <w:r w:rsidRPr="006043F9">
              <w:rPr>
                <w:lang w:val="es-MX"/>
              </w:rPr>
              <w:t>La OIT subraya que el impacto más generalizado de la IA generativa probablemente se producirá en la calidad del empleo más que en su cantidad. La IA generativa puede modificar tareas, intensificar cargas de trabajo, aumentar la supervisión o reducir la autonomía. Pero si se diseña e implementa de manera responsable, también puede mejorar las condiciones de trabajo, aumentar la productividad y favorecer el equilibrio entre la vida laboral y personal.</w:t>
            </w:r>
          </w:p>
          <w:p w14:paraId="309C5D78" w14:textId="77777777" w:rsidR="006043F9" w:rsidRPr="006043F9" w:rsidRDefault="006043F9" w:rsidP="006043F9">
            <w:pPr>
              <w:jc w:val="both"/>
              <w:rPr>
                <w:lang w:val="es-MX"/>
              </w:rPr>
            </w:pPr>
          </w:p>
          <w:p w14:paraId="79BAA16D" w14:textId="77777777" w:rsidR="006043F9" w:rsidRPr="006043F9" w:rsidRDefault="006043F9" w:rsidP="006043F9">
            <w:pPr>
              <w:jc w:val="both"/>
              <w:rPr>
                <w:lang w:val="es-MX"/>
              </w:rPr>
            </w:pPr>
            <w:r w:rsidRPr="006043F9">
              <w:rPr>
                <w:lang w:val="es-MX"/>
              </w:rPr>
              <w:t>“Las decisiones que se tomen hoy determinarán si la IA generativa se convierte en una fuerza para una mayor igualdad o en un factor que consolide las brechas existentes”, señala la nota. Incorporar la igualdad de género en el diseño, el despliegue y la gobernanza de la IA generativa es esencial, junto con abordar la segregación ocupacional, ampliar el acceso de las mujeres a las competencias y garantizar su representación en los empleos relacionados con la IA.</w:t>
            </w:r>
          </w:p>
          <w:p w14:paraId="07CFD4D4" w14:textId="77777777" w:rsidR="006043F9" w:rsidRPr="006043F9" w:rsidRDefault="006043F9" w:rsidP="006043F9">
            <w:pPr>
              <w:jc w:val="both"/>
              <w:rPr>
                <w:lang w:val="es-MX"/>
              </w:rPr>
            </w:pPr>
          </w:p>
          <w:p w14:paraId="4B2470CD" w14:textId="77777777" w:rsidR="006043F9" w:rsidRPr="006043F9" w:rsidRDefault="006043F9" w:rsidP="006043F9">
            <w:pPr>
              <w:jc w:val="both"/>
              <w:rPr>
                <w:lang w:val="es-MX"/>
              </w:rPr>
            </w:pPr>
            <w:r w:rsidRPr="006043F9">
              <w:rPr>
                <w:lang w:val="es-MX"/>
              </w:rPr>
              <w:t>“El impacto de la inteligencia artificial generativa en los empleos de las mujeres no está predeterminado”, afirmó Janine Berg, economista principal del Departamento de Investigación y coautora del informe. “Con las políticas adecuadas, el diálogo social y un diseño sensible al género, podemos evitar reforzar la discriminación existente”.</w:t>
            </w:r>
          </w:p>
          <w:p w14:paraId="5008539F" w14:textId="77777777" w:rsidR="006043F9" w:rsidRPr="006043F9" w:rsidRDefault="006043F9" w:rsidP="006043F9">
            <w:pPr>
              <w:jc w:val="both"/>
              <w:rPr>
                <w:lang w:val="es-MX"/>
              </w:rPr>
            </w:pPr>
          </w:p>
          <w:p w14:paraId="3BF16601" w14:textId="77777777" w:rsidR="006043F9" w:rsidRDefault="006043F9" w:rsidP="006043F9">
            <w:pPr>
              <w:jc w:val="both"/>
              <w:rPr>
                <w:lang w:val="es-MX"/>
              </w:rPr>
            </w:pPr>
            <w:r w:rsidRPr="006043F9">
              <w:rPr>
                <w:lang w:val="es-MX"/>
              </w:rPr>
              <w:t>Instituciones sólidas del mercado laboral y el diálogo social son fundamentales en este proceso. Al involucrar a gobiernos, empleadores y trabajadores en la forma en que se introduce la IA generativa en el trabajo, el cambio tecnológico puede apoyar el trabajo decente y promover un futuro del trabajo más inclusivo para todas las personas.</w:t>
            </w:r>
          </w:p>
          <w:p w14:paraId="3C5A7875" w14:textId="77777777" w:rsidR="006043F9" w:rsidRDefault="006043F9" w:rsidP="006043F9">
            <w:pPr>
              <w:jc w:val="both"/>
              <w:rPr>
                <w:lang w:val="es-MX"/>
              </w:rPr>
            </w:pPr>
          </w:p>
          <w:p w14:paraId="15D74D09" w14:textId="77777777" w:rsidR="006043F9" w:rsidRDefault="006043F9" w:rsidP="006043F9">
            <w:pPr>
              <w:jc w:val="both"/>
              <w:rPr>
                <w:i/>
                <w:iCs/>
                <w:lang w:val="es-MX"/>
              </w:rPr>
            </w:pPr>
            <w:r>
              <w:rPr>
                <w:lang w:val="es-MX"/>
              </w:rPr>
              <w:t>Organización Internacional del Trabajo. (</w:t>
            </w:r>
            <w:r w:rsidRPr="006043F9">
              <w:rPr>
                <w:lang w:val="es-MX"/>
              </w:rPr>
              <w:t>5 de marzo de 2026</w:t>
            </w:r>
            <w:r>
              <w:rPr>
                <w:lang w:val="es-MX"/>
              </w:rPr>
              <w:t xml:space="preserve">). </w:t>
            </w:r>
            <w:r w:rsidRPr="006043F9">
              <w:rPr>
                <w:i/>
                <w:iCs/>
                <w:lang w:val="es-MX"/>
              </w:rPr>
              <w:t>IA generativa: Mayores riesgos laborales para las mujeres</w:t>
            </w:r>
            <w:r>
              <w:rPr>
                <w:i/>
                <w:iCs/>
                <w:lang w:val="es-MX"/>
              </w:rPr>
              <w:t xml:space="preserve">. </w:t>
            </w:r>
            <w:r w:rsidRPr="006043F9">
              <w:rPr>
                <w:i/>
                <w:iCs/>
                <w:lang w:val="es-MX"/>
              </w:rPr>
              <w:t>https://www.ilo.org/es/resource/noticias/ia-generativa-mayores-riesgos-laborales-para-las-mujeres</w:t>
            </w:r>
          </w:p>
          <w:p w14:paraId="36BFB4A5" w14:textId="6955F8CA" w:rsidR="006043F9" w:rsidRPr="006043F9" w:rsidRDefault="006043F9" w:rsidP="006043F9">
            <w:pPr>
              <w:jc w:val="both"/>
              <w:rPr>
                <w:lang w:val="es-MX"/>
              </w:rPr>
            </w:pPr>
          </w:p>
        </w:tc>
      </w:tr>
      <w:tr w:rsidR="00EC71B1" w:rsidRPr="00F50411" w14:paraId="38EBBE55" w14:textId="77777777" w:rsidTr="00B73A2D">
        <w:tc>
          <w:tcPr>
            <w:tcW w:w="10353" w:type="dxa"/>
          </w:tcPr>
          <w:p w14:paraId="23316490" w14:textId="75CD9924" w:rsidR="00EC71B1" w:rsidRDefault="00EC71B1" w:rsidP="00376DAF">
            <w:pPr>
              <w:pStyle w:val="Ttulo1"/>
            </w:pPr>
            <w:bookmarkStart w:id="16" w:name="_Toc223720463"/>
            <w:r w:rsidRPr="00736A26">
              <w:rPr>
                <w:noProof/>
              </w:rPr>
              <w:drawing>
                <wp:inline distT="0" distB="0" distL="0" distR="0" wp14:anchorId="6B78FA0E" wp14:editId="1B1DCE38">
                  <wp:extent cx="629796" cy="419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5769" cy="429729"/>
                          </a:xfrm>
                          <a:prstGeom prst="rect">
                            <a:avLst/>
                          </a:prstGeom>
                          <a:noFill/>
                          <a:ln>
                            <a:noFill/>
                          </a:ln>
                        </pic:spPr>
                      </pic:pic>
                    </a:graphicData>
                  </a:graphic>
                </wp:inline>
              </w:drawing>
            </w:r>
            <w:bookmarkEnd w:id="16"/>
          </w:p>
        </w:tc>
      </w:tr>
      <w:tr w:rsidR="00EC71B1" w:rsidRPr="00F50411" w14:paraId="5A03E045" w14:textId="77777777" w:rsidTr="00B73A2D">
        <w:tc>
          <w:tcPr>
            <w:tcW w:w="10353" w:type="dxa"/>
          </w:tcPr>
          <w:p w14:paraId="05CE64F6" w14:textId="2ED59E50" w:rsidR="00EC71B1" w:rsidRPr="00175273" w:rsidRDefault="00D2291D" w:rsidP="00376DAF">
            <w:pPr>
              <w:pStyle w:val="Ttulo1"/>
              <w:jc w:val="center"/>
              <w:rPr>
                <w:color w:val="7030A0"/>
                <w:sz w:val="24"/>
                <w:szCs w:val="24"/>
              </w:rPr>
            </w:pPr>
            <w:bookmarkStart w:id="17" w:name="_Hlk223618860"/>
            <w:bookmarkStart w:id="18" w:name="_Toc223720464"/>
            <w:r w:rsidRPr="005C54CA">
              <w:rPr>
                <w:color w:val="7030A0"/>
                <w:sz w:val="24"/>
                <w:szCs w:val="24"/>
              </w:rPr>
              <w:t>La Corte recordó la prohibición de despido por embarazo y precisó que la desvinculación durante el periodo de lactancia no puede fundarse en motivos discriminatorios</w:t>
            </w:r>
            <w:bookmarkEnd w:id="18"/>
          </w:p>
        </w:tc>
      </w:tr>
      <w:tr w:rsidR="00EC71B1" w:rsidRPr="00F50411" w14:paraId="54678405" w14:textId="77777777" w:rsidTr="00B73A2D">
        <w:tc>
          <w:tcPr>
            <w:tcW w:w="10353" w:type="dxa"/>
          </w:tcPr>
          <w:p w14:paraId="7F55873A" w14:textId="77777777" w:rsidR="008B2CEE" w:rsidRPr="00D2291D" w:rsidRDefault="008B2CEE" w:rsidP="00E3528B">
            <w:pPr>
              <w:jc w:val="both"/>
            </w:pPr>
          </w:p>
          <w:p w14:paraId="3351939D" w14:textId="77777777" w:rsidR="00D2291D" w:rsidRPr="00D2291D" w:rsidRDefault="00D2291D" w:rsidP="00E3528B">
            <w:pPr>
              <w:jc w:val="both"/>
              <w:rPr>
                <w:lang w:val="es-MX"/>
              </w:rPr>
            </w:pPr>
            <w:r w:rsidRPr="00D2291D">
              <w:rPr>
                <w:lang w:val="es-MX"/>
              </w:rPr>
              <w:t>La decisión obedece al estudio las acciones de tutela que presentaron Manuela, Natalia y Alexandra en contra de la Alcaldía de Cali, el Servicio Nacional de Aprendizaje SENA y la empresa Salamanca S.A., respectivamente. Las accionantes alegaron que fueron desvinculadas de sus empleos mientras se encontraban en estado de embarazo o durante el periodo de lactancia.</w:t>
            </w:r>
          </w:p>
          <w:p w14:paraId="5B98C420" w14:textId="77777777" w:rsidR="00D2291D" w:rsidRPr="00D2291D" w:rsidRDefault="00D2291D" w:rsidP="00E3528B">
            <w:pPr>
              <w:jc w:val="both"/>
              <w:rPr>
                <w:lang w:val="es-MX"/>
              </w:rPr>
            </w:pPr>
            <w:r w:rsidRPr="00D2291D">
              <w:rPr>
                <w:lang w:val="es-MX"/>
              </w:rPr>
              <w:t> </w:t>
            </w:r>
          </w:p>
          <w:p w14:paraId="0EA8F484" w14:textId="77777777" w:rsidR="00D2291D" w:rsidRPr="00D2291D" w:rsidRDefault="00D2291D" w:rsidP="00E3528B">
            <w:pPr>
              <w:jc w:val="both"/>
              <w:rPr>
                <w:lang w:val="es-MX"/>
              </w:rPr>
            </w:pPr>
            <w:r w:rsidRPr="00D2291D">
              <w:rPr>
                <w:lang w:val="es-MX"/>
              </w:rPr>
              <w:t>En el primer caso, la terminación del vínculo ocurrió seis meses y once días después del nacimiento del bebé, pese a que la trabajadora había informado al empleador que mantenía una adecuada lactancia continua. En el segundo expediente, la accionante fue desvinculada en dos oportunidades, la primera, cuando se encontraba en estado de embarazo, y la segunda, cuando su hija tenía cuatro meses y veinte días de nacida. En el tercer caso, la terminación del contrato se presentó durante la etapa de gestación, sin que se pudiera desvirtuar que el despido ocurrió por causas diferentes al embarazo.</w:t>
            </w:r>
          </w:p>
          <w:p w14:paraId="02B92D38" w14:textId="77777777" w:rsidR="00D2291D" w:rsidRPr="00D2291D" w:rsidRDefault="00D2291D" w:rsidP="00E3528B">
            <w:pPr>
              <w:jc w:val="both"/>
              <w:rPr>
                <w:lang w:val="es-MX"/>
              </w:rPr>
            </w:pPr>
            <w:r w:rsidRPr="00D2291D">
              <w:rPr>
                <w:lang w:val="es-MX"/>
              </w:rPr>
              <w:t> </w:t>
            </w:r>
          </w:p>
          <w:p w14:paraId="150878D7" w14:textId="77777777" w:rsidR="00D2291D" w:rsidRPr="00D2291D" w:rsidRDefault="00D2291D" w:rsidP="00E3528B">
            <w:pPr>
              <w:jc w:val="both"/>
              <w:rPr>
                <w:lang w:val="es-MX"/>
              </w:rPr>
            </w:pPr>
            <w:r w:rsidRPr="00D2291D">
              <w:rPr>
                <w:lang w:val="es-MX"/>
              </w:rPr>
              <w:t>La Sala Tercera de Revisión, integrada por la magistrada Lina Marcela Escobar Martínez, quien la preside, y los magistrados Vladimir Fernández Andrade y Jorge Enrique Ibáñez Najar, protegió los derechos al trabajo, a la estabilidad laboral reforzada, a la lactancia materna y a la seguridad social de Manuela y Natalia, y los derechos a la estabilidad laboral reforzada por embarazo, al trabajo y al mínimo vital de Alexandra.</w:t>
            </w:r>
          </w:p>
          <w:p w14:paraId="01108C21" w14:textId="77777777" w:rsidR="00D2291D" w:rsidRPr="00D2291D" w:rsidRDefault="00D2291D" w:rsidP="00E3528B">
            <w:pPr>
              <w:jc w:val="both"/>
              <w:rPr>
                <w:lang w:val="es-MX"/>
              </w:rPr>
            </w:pPr>
            <w:r w:rsidRPr="00D2291D">
              <w:rPr>
                <w:lang w:val="es-MX"/>
              </w:rPr>
              <w:t> </w:t>
            </w:r>
          </w:p>
          <w:p w14:paraId="72DC850F" w14:textId="77777777" w:rsidR="00D2291D" w:rsidRPr="00D2291D" w:rsidRDefault="00D2291D" w:rsidP="00E3528B">
            <w:pPr>
              <w:jc w:val="both"/>
              <w:rPr>
                <w:lang w:val="es-MX"/>
              </w:rPr>
            </w:pPr>
            <w:r w:rsidRPr="00D2291D">
              <w:rPr>
                <w:lang w:val="es-MX"/>
              </w:rPr>
              <w:t xml:space="preserve">En su análisis, la Corte desarrolló la importancia y los beneficios de la lactancia materna, su incidencia en la igualdad de género y en la conciliación entre la vida familiar y laboral. Asimismo, precisó el alcance </w:t>
            </w:r>
            <w:proofErr w:type="gramStart"/>
            <w:r w:rsidRPr="00D2291D">
              <w:rPr>
                <w:lang w:val="es-MX"/>
              </w:rPr>
              <w:t>de  la</w:t>
            </w:r>
            <w:proofErr w:type="gramEnd"/>
            <w:r w:rsidRPr="00D2291D">
              <w:rPr>
                <w:lang w:val="es-MX"/>
              </w:rPr>
              <w:t xml:space="preserve"> especial protección constitucional de la mujer gestante y lactante, las obligaciones del empleador en esta materia y el alcance de la estabilidad laboral reforzada durante el embarazo y el periodo de lactancia.</w:t>
            </w:r>
          </w:p>
          <w:p w14:paraId="10E97DB3" w14:textId="77777777" w:rsidR="00D2291D" w:rsidRPr="00D2291D" w:rsidRDefault="00D2291D" w:rsidP="00E3528B">
            <w:pPr>
              <w:jc w:val="both"/>
              <w:rPr>
                <w:lang w:val="es-MX"/>
              </w:rPr>
            </w:pPr>
            <w:r w:rsidRPr="00D2291D">
              <w:rPr>
                <w:lang w:val="es-MX"/>
              </w:rPr>
              <w:t> </w:t>
            </w:r>
          </w:p>
          <w:p w14:paraId="6887F499" w14:textId="77777777" w:rsidR="00D2291D" w:rsidRPr="00D2291D" w:rsidRDefault="00D2291D" w:rsidP="00E3528B">
            <w:pPr>
              <w:jc w:val="both"/>
              <w:rPr>
                <w:lang w:val="es-MX"/>
              </w:rPr>
            </w:pPr>
            <w:r w:rsidRPr="00D2291D">
              <w:rPr>
                <w:lang w:val="es-MX"/>
              </w:rPr>
              <w:t>La Sala aclaró que, si bien la lactancia materna trasciende el ámbito estrictamente biológico y está determinada por factores socioeconómicos, culturales y psicológicos, también implica para la mujer una reconfiguración de su vida cotidiana. El amamantamiento conlleva desafíos relacionados con la instauración de la lactancia, los cambios en el proyecto de vida, el autoconcepto corporal y la interacción con la sociedad.</w:t>
            </w:r>
          </w:p>
          <w:p w14:paraId="42BF70BE" w14:textId="77777777" w:rsidR="00D2291D" w:rsidRPr="00D2291D" w:rsidRDefault="00D2291D" w:rsidP="00E3528B">
            <w:pPr>
              <w:jc w:val="both"/>
              <w:rPr>
                <w:lang w:val="es-MX"/>
              </w:rPr>
            </w:pPr>
            <w:r w:rsidRPr="00D2291D">
              <w:rPr>
                <w:lang w:val="es-MX"/>
              </w:rPr>
              <w:t> </w:t>
            </w:r>
          </w:p>
          <w:p w14:paraId="4554F6B9" w14:textId="77777777" w:rsidR="00D2291D" w:rsidRPr="00D2291D" w:rsidRDefault="00D2291D" w:rsidP="00E3528B">
            <w:pPr>
              <w:jc w:val="both"/>
              <w:rPr>
                <w:lang w:val="es-MX"/>
              </w:rPr>
            </w:pPr>
            <w:r w:rsidRPr="00D2291D">
              <w:rPr>
                <w:lang w:val="es-MX"/>
              </w:rPr>
              <w:t>En ese sentido, las condiciones físicas, emocionales, laborales y sociales de la mujer lactante inciden directamente en la calidad y continuidad de la lactancia que recibe el bebé. Por lo tanto, la garantía efectiva del derecho a la lactancia materna no puede entenderse de manera aislada respecto de la madre, pues su bienestar constituye el medio indispensable para que dicha práctica se desarrolle de forma adecuada.</w:t>
            </w:r>
          </w:p>
          <w:p w14:paraId="6789FEE8" w14:textId="77777777" w:rsidR="00D2291D" w:rsidRPr="00D2291D" w:rsidRDefault="00D2291D" w:rsidP="00E3528B">
            <w:pPr>
              <w:jc w:val="both"/>
              <w:rPr>
                <w:lang w:val="es-MX"/>
              </w:rPr>
            </w:pPr>
            <w:r w:rsidRPr="00D2291D">
              <w:rPr>
                <w:lang w:val="es-MX"/>
              </w:rPr>
              <w:t> </w:t>
            </w:r>
          </w:p>
          <w:p w14:paraId="3404F31B" w14:textId="77777777" w:rsidR="00D2291D" w:rsidRPr="00D2291D" w:rsidRDefault="00D2291D" w:rsidP="00E3528B">
            <w:pPr>
              <w:jc w:val="both"/>
              <w:rPr>
                <w:lang w:val="es-MX"/>
              </w:rPr>
            </w:pPr>
            <w:r w:rsidRPr="00D2291D">
              <w:rPr>
                <w:lang w:val="es-MX"/>
              </w:rPr>
              <w:t>Adicionalmente, la Sala explicó que la lactancia en el ámbito laboral exige una mirada integral, especialmente en un contexto en el que la incorporación de la mujer en el mercado laboral es uno de los fenómenos demográficos más importantes en las últimas décadas. El trabajo es un derecho fundamental que no solo garantiza a la mujer independencia económica, ser madre no excluye la posibilidad de desempeñarse en el ámbito profesional, independientemente de si se amamanta o no. Así, la maternidad y el desarrollo profesional no son esferas excluyentes, sino dimensiones que deberían coexistir de manera armónica.</w:t>
            </w:r>
          </w:p>
          <w:p w14:paraId="3CEF3112" w14:textId="77777777" w:rsidR="00D2291D" w:rsidRPr="00D2291D" w:rsidRDefault="00D2291D" w:rsidP="00E3528B">
            <w:pPr>
              <w:jc w:val="both"/>
              <w:rPr>
                <w:lang w:val="es-MX"/>
              </w:rPr>
            </w:pPr>
            <w:r w:rsidRPr="00D2291D">
              <w:rPr>
                <w:lang w:val="es-MX"/>
              </w:rPr>
              <w:t> </w:t>
            </w:r>
          </w:p>
          <w:p w14:paraId="3F3A4659" w14:textId="77777777" w:rsidR="00D2291D" w:rsidRPr="00D2291D" w:rsidRDefault="00D2291D" w:rsidP="00E3528B">
            <w:pPr>
              <w:jc w:val="both"/>
              <w:rPr>
                <w:lang w:val="es-MX"/>
              </w:rPr>
            </w:pPr>
            <w:r w:rsidRPr="00D2291D">
              <w:rPr>
                <w:lang w:val="es-MX"/>
              </w:rPr>
              <w:t>Para que esa coexistencia sea real y efectiva, resulta indispensable la existencia de condiciones adecuadas de apoyo y protección en el entorno laboral, social y familiar. En virtud del artículo 43 de la Constitución, los empleadores de mujeres gestantes y lactantes tienen un deber directo de garantizar la igualdad en el entorno laboral, lo que implica evitar prácticas discriminatorias –como despidos o no renovaciones basadas en el embarazo o la lactancia– y cumplir con las obligaciones prestacionales previstas en el Código Sustantivo del Trabajo.</w:t>
            </w:r>
          </w:p>
          <w:p w14:paraId="39A990C2" w14:textId="77777777" w:rsidR="00D2291D" w:rsidRPr="00D2291D" w:rsidRDefault="00D2291D" w:rsidP="00E3528B">
            <w:pPr>
              <w:jc w:val="both"/>
              <w:rPr>
                <w:lang w:val="es-MX"/>
              </w:rPr>
            </w:pPr>
            <w:r w:rsidRPr="00D2291D">
              <w:rPr>
                <w:lang w:val="es-MX"/>
              </w:rPr>
              <w:t> </w:t>
            </w:r>
          </w:p>
          <w:p w14:paraId="392346CE" w14:textId="77777777" w:rsidR="00D2291D" w:rsidRPr="00D2291D" w:rsidRDefault="00D2291D" w:rsidP="00E3528B">
            <w:pPr>
              <w:jc w:val="both"/>
              <w:rPr>
                <w:lang w:val="es-MX"/>
              </w:rPr>
            </w:pPr>
            <w:r w:rsidRPr="00D2291D">
              <w:rPr>
                <w:lang w:val="es-MX"/>
              </w:rPr>
              <w:t>En esta línea, la Sala precisó que la garantía constitucional no se agota en la hipótesis del despido discriminatorio, sino que se extiende al ejercicio de otras facultades legales y contractuales propias de la relación laboral. La especial protección y asistencia a la mujer gestante y lactante es un mandato constitucional y convencional de carácter reforzado, que obliga tanto al Estado como a los particulares a adoptar medidas positivas para garantizar el mínimo vital, la igualdad real y efectiva, y la no discriminación.</w:t>
            </w:r>
          </w:p>
          <w:p w14:paraId="19602EFF" w14:textId="77777777" w:rsidR="00D2291D" w:rsidRPr="00D2291D" w:rsidRDefault="00D2291D" w:rsidP="00E3528B">
            <w:pPr>
              <w:jc w:val="both"/>
              <w:rPr>
                <w:lang w:val="es-MX"/>
              </w:rPr>
            </w:pPr>
            <w:r w:rsidRPr="00D2291D">
              <w:rPr>
                <w:lang w:val="es-MX"/>
              </w:rPr>
              <w:t> </w:t>
            </w:r>
          </w:p>
          <w:p w14:paraId="19F79E2B" w14:textId="77777777" w:rsidR="00D2291D" w:rsidRPr="00D2291D" w:rsidRDefault="00D2291D" w:rsidP="00E3528B">
            <w:pPr>
              <w:jc w:val="both"/>
              <w:rPr>
                <w:lang w:val="es-MX"/>
              </w:rPr>
            </w:pPr>
            <w:r w:rsidRPr="00D2291D">
              <w:rPr>
                <w:lang w:val="es-MX"/>
              </w:rPr>
              <w:t>En particular recordó que su alcance no se restringe el ámbito laboral, sino que se proyecta sobre todas las esferas de la vida social, en reconocimiento de la vulnerabilidad histórica y estructural de las mujeres en estas condiciones. La salvaguarda de la maternidad y la lactancia no solo garantiza el ejercicio pleno de la maternidad y la vida digna de la mujer y su hijo, sino que también materializa la salvaguarda de la familia como núcleo esencial de la sociedad, conforme lo ordena la Constitución y el bloque de Constitucionalidad.</w:t>
            </w:r>
          </w:p>
          <w:p w14:paraId="4B7B8D92" w14:textId="77777777" w:rsidR="00D2291D" w:rsidRPr="00D2291D" w:rsidRDefault="00D2291D" w:rsidP="00E3528B">
            <w:pPr>
              <w:jc w:val="both"/>
              <w:rPr>
                <w:lang w:val="es-MX"/>
              </w:rPr>
            </w:pPr>
            <w:r w:rsidRPr="00D2291D">
              <w:rPr>
                <w:lang w:val="es-MX"/>
              </w:rPr>
              <w:t> </w:t>
            </w:r>
          </w:p>
          <w:p w14:paraId="5DF2EB7C" w14:textId="77777777" w:rsidR="00D2291D" w:rsidRPr="00D2291D" w:rsidRDefault="00D2291D" w:rsidP="00E3528B">
            <w:pPr>
              <w:jc w:val="both"/>
              <w:rPr>
                <w:lang w:val="es-MX"/>
              </w:rPr>
            </w:pPr>
            <w:r w:rsidRPr="00D2291D">
              <w:rPr>
                <w:lang w:val="es-MX"/>
              </w:rPr>
              <w:t>En ese marco, la estabilidad laboral reforzada es una manifestación del principio de especial protección constitucional y, a la vez, un derecho fundamental. Esta garantía protege la permanencia y continuidad del vínculo laboral e impide el despido, la terminación o la no renovación del contrato por causa o con ocasión del embarazo o la lactancia.</w:t>
            </w:r>
          </w:p>
          <w:p w14:paraId="4B40DEE5" w14:textId="77777777" w:rsidR="00D2291D" w:rsidRPr="00D2291D" w:rsidRDefault="00D2291D" w:rsidP="00E3528B">
            <w:pPr>
              <w:jc w:val="both"/>
              <w:rPr>
                <w:lang w:val="es-MX"/>
              </w:rPr>
            </w:pPr>
            <w:r w:rsidRPr="00D2291D">
              <w:rPr>
                <w:lang w:val="es-MX"/>
              </w:rPr>
              <w:t> </w:t>
            </w:r>
          </w:p>
          <w:p w14:paraId="06B8AC55" w14:textId="77777777" w:rsidR="00E3528B" w:rsidRDefault="00D2291D" w:rsidP="00E3528B">
            <w:pPr>
              <w:jc w:val="both"/>
              <w:rPr>
                <w:lang w:val="es-MX"/>
              </w:rPr>
            </w:pPr>
            <w:r w:rsidRPr="00D2291D">
              <w:rPr>
                <w:lang w:val="es-MX"/>
              </w:rPr>
              <w:t>La Corte advirtió que, en los expedientes analizados, las accionantes fueron desvinculadas con ocasión de su estado de embarazo o con ocasión a su periodo de lactancia. Por ello, ordenó a la Alcaldía de Cali renovar el contrato de Manuela en condiciones equivalentes a las inicialmente pactadas, hasta la culminación del periodo de lactancia, así como pagar los honorarios dejados de percibir desde la fecha de la no renovación y hasta su efectiva reincorporación. </w:t>
            </w:r>
          </w:p>
          <w:p w14:paraId="29DC88C9" w14:textId="77777777" w:rsidR="00E3528B" w:rsidRDefault="00E3528B" w:rsidP="00E3528B">
            <w:pPr>
              <w:jc w:val="both"/>
              <w:rPr>
                <w:lang w:val="es-MX"/>
              </w:rPr>
            </w:pPr>
          </w:p>
          <w:p w14:paraId="12B3D1C8" w14:textId="75B7DE6A" w:rsidR="00D2291D" w:rsidRDefault="00D2291D" w:rsidP="00E3528B">
            <w:pPr>
              <w:jc w:val="both"/>
              <w:rPr>
                <w:lang w:val="es-MX"/>
              </w:rPr>
            </w:pPr>
            <w:r w:rsidRPr="00D2291D">
              <w:rPr>
                <w:lang w:val="es-MX"/>
              </w:rPr>
              <w:t>Al SENA le ordenó renovar el contrato de Natalia reconocer los honorarios dejados de percibir desde su desvinculación ocurrida mientras se encontraba en estado de embarazo y durante el período de lactancia. A la empresa Salamanca S.A., le ordenó reintegrar a Alexandra a su cargo, pagar los salarios y prestaciones dejados de percibir, reconocer la indemnización correspondiente y efectuar las cotizaciones al Sistema de Seguridad Social.</w:t>
            </w:r>
          </w:p>
          <w:p w14:paraId="522BC698" w14:textId="77777777" w:rsidR="00D2291D" w:rsidRDefault="00D2291D" w:rsidP="00E3528B">
            <w:pPr>
              <w:jc w:val="both"/>
              <w:rPr>
                <w:lang w:val="es-MX"/>
              </w:rPr>
            </w:pPr>
          </w:p>
          <w:p w14:paraId="4F3F71F5" w14:textId="577246C3" w:rsidR="00D2291D" w:rsidRPr="00D2291D" w:rsidRDefault="00D2291D" w:rsidP="00E3528B">
            <w:pPr>
              <w:jc w:val="both"/>
              <w:rPr>
                <w:lang w:val="es-MX"/>
              </w:rPr>
            </w:pPr>
            <w:r>
              <w:rPr>
                <w:lang w:val="es-MX"/>
              </w:rPr>
              <w:t>Corte Constitucional. (</w:t>
            </w:r>
            <w:r w:rsidRPr="00D2291D">
              <w:rPr>
                <w:lang w:val="es-MX"/>
              </w:rPr>
              <w:t>03 de marzo de 2026</w:t>
            </w:r>
            <w:r>
              <w:rPr>
                <w:lang w:val="es-MX"/>
              </w:rPr>
              <w:t xml:space="preserve">). </w:t>
            </w:r>
            <w:r w:rsidRPr="00D2291D">
              <w:rPr>
                <w:i/>
                <w:iCs/>
                <w:lang w:val="es-MX"/>
              </w:rPr>
              <w:t>La Corte recordó la prohibición de despido por embarazo y precisó que la desvinculación durante el periodo de lactancia no puede fundarse en motivos discriminatorios</w:t>
            </w:r>
            <w:r>
              <w:rPr>
                <w:i/>
                <w:iCs/>
                <w:lang w:val="es-MX"/>
              </w:rPr>
              <w:t xml:space="preserve">. </w:t>
            </w:r>
            <w:r w:rsidRPr="00D2291D">
              <w:rPr>
                <w:lang w:val="es-MX"/>
              </w:rPr>
              <w:t>https://www.corteconstitucional.gov.co/noticias/37462</w:t>
            </w:r>
          </w:p>
          <w:p w14:paraId="3B58B012" w14:textId="233A4A6E" w:rsidR="00D2291D" w:rsidRPr="00D2291D" w:rsidRDefault="00D2291D" w:rsidP="005636B4">
            <w:pPr>
              <w:jc w:val="both"/>
              <w:rPr>
                <w:lang w:val="es-MX"/>
              </w:rPr>
            </w:pPr>
            <w:r w:rsidRPr="00D2291D">
              <w:rPr>
                <w:lang w:val="es-MX"/>
              </w:rPr>
              <w:t> </w:t>
            </w:r>
          </w:p>
        </w:tc>
      </w:tr>
      <w:tr w:rsidR="00077AA5" w:rsidRPr="00855CB7" w14:paraId="1116FC83" w14:textId="77777777" w:rsidTr="00B73A2D">
        <w:tc>
          <w:tcPr>
            <w:tcW w:w="10353" w:type="dxa"/>
          </w:tcPr>
          <w:p w14:paraId="6DEF5183" w14:textId="75A3C217" w:rsidR="00077AA5" w:rsidRPr="00175273" w:rsidRDefault="0053490F" w:rsidP="00077AA5">
            <w:pPr>
              <w:pStyle w:val="Ttulo1"/>
              <w:jc w:val="center"/>
              <w:rPr>
                <w:color w:val="7030A0"/>
                <w:sz w:val="24"/>
                <w:szCs w:val="24"/>
              </w:rPr>
            </w:pPr>
            <w:bookmarkStart w:id="19" w:name="_Toc223720465"/>
            <w:bookmarkEnd w:id="17"/>
            <w:r w:rsidRPr="005C54CA">
              <w:rPr>
                <w:color w:val="7030A0"/>
                <w:sz w:val="24"/>
                <w:szCs w:val="24"/>
              </w:rPr>
              <w:t>Asociaciones y pymes se fortalecen junto a la OIT para impulsar la transición justa en Cesar y La Guajira, Colombia</w:t>
            </w:r>
            <w:bookmarkEnd w:id="19"/>
          </w:p>
        </w:tc>
      </w:tr>
      <w:tr w:rsidR="00077AA5" w:rsidRPr="00855CB7" w14:paraId="0BF9F36A" w14:textId="77777777" w:rsidTr="00B73A2D">
        <w:tc>
          <w:tcPr>
            <w:tcW w:w="10353" w:type="dxa"/>
          </w:tcPr>
          <w:p w14:paraId="5F5FA387" w14:textId="77777777" w:rsidR="00D355DF" w:rsidRDefault="00D355DF" w:rsidP="00D355DF">
            <w:pPr>
              <w:jc w:val="both"/>
            </w:pPr>
          </w:p>
          <w:p w14:paraId="7DA3F931" w14:textId="77777777" w:rsidR="0053490F" w:rsidRDefault="0053490F" w:rsidP="0053490F">
            <w:pPr>
              <w:jc w:val="both"/>
            </w:pPr>
            <w:r>
              <w:t xml:space="preserve">Con la participación de 10 procesos asociativos que agrupan a más de mil personas y 3 pymes locales, culminó hoy la formación “Del diagnóstico a la acción: fortaleciendo nuestras asociaciones/cooperativas y </w:t>
            </w:r>
            <w:proofErr w:type="spellStart"/>
            <w:r>
              <w:t>PYMEs</w:t>
            </w:r>
            <w:proofErr w:type="spellEnd"/>
            <w:r>
              <w:t xml:space="preserve"> como movilizador de la Transición Justa en La Guajira y el Cesar”, liderada por la Organización Internacional del Trabajo (OIT) en alianza con el Ministerio del Trabajo y en el marco del proyecto IKI JET.</w:t>
            </w:r>
          </w:p>
          <w:p w14:paraId="169BC7C3" w14:textId="77777777" w:rsidR="0053490F" w:rsidRDefault="0053490F" w:rsidP="0053490F">
            <w:pPr>
              <w:jc w:val="both"/>
            </w:pPr>
          </w:p>
          <w:p w14:paraId="714B3A29" w14:textId="77777777" w:rsidR="0053490F" w:rsidRDefault="0053490F" w:rsidP="0053490F">
            <w:pPr>
              <w:jc w:val="both"/>
            </w:pPr>
            <w:r>
              <w:t>Durante la jornada de tres días, realizada en Valledupar, representantes de organizaciones de economía popular, solidaria y pequeñas y medianas empresas fortalecieron sus capacidades para planificar su crecimiento, mejorar su sostenibilidad y aportar activamente a la diversificación económica regional.</w:t>
            </w:r>
          </w:p>
          <w:p w14:paraId="6E032B2E" w14:textId="77777777" w:rsidR="0053490F" w:rsidRDefault="0053490F" w:rsidP="0053490F">
            <w:pPr>
              <w:jc w:val="both"/>
            </w:pPr>
          </w:p>
          <w:p w14:paraId="0A9C8052" w14:textId="77777777" w:rsidR="0053490F" w:rsidRDefault="0053490F" w:rsidP="0053490F">
            <w:pPr>
              <w:jc w:val="both"/>
            </w:pPr>
            <w:r>
              <w:t>El proceso formativo profundizó en el uso del rutas para acompañar un proyecto emprendedor con guías prácticas para impulsar sus negocios y un catálogo para las y los pequeños emprendedores o entidades de la economía social y solidaria, herramientas desarrolladas por la OIT que orientan el fortalecimiento organizacional en seis áreas estratégicas: plan de negocios y proyectos; ahorro, crédito e inclusión financiera; producción y costos; gestión contable y financiera; comercialización y mercadeo; y gobernanza y registros .</w:t>
            </w:r>
          </w:p>
          <w:p w14:paraId="30F37FF7" w14:textId="77777777" w:rsidR="0053490F" w:rsidRDefault="0053490F" w:rsidP="0053490F">
            <w:pPr>
              <w:jc w:val="both"/>
            </w:pPr>
          </w:p>
          <w:p w14:paraId="0880E6B9" w14:textId="77777777" w:rsidR="0053490F" w:rsidRDefault="0053490F" w:rsidP="0053490F">
            <w:pPr>
              <w:jc w:val="both"/>
            </w:pPr>
            <w:r>
              <w:t>A partir de un autodiagnóstico, cada organización identificó su nivel de desarrollo y construyó una hoja de ruta con metas, acciones y aliados estratégicos para avanzar hacia modelos productivos más sostenibles, resilientes y generadores de trabajo decente.</w:t>
            </w:r>
          </w:p>
          <w:p w14:paraId="541FFF54" w14:textId="77777777" w:rsidR="0053490F" w:rsidRDefault="0053490F" w:rsidP="0053490F">
            <w:pPr>
              <w:jc w:val="both"/>
            </w:pPr>
          </w:p>
          <w:p w14:paraId="6A93153A" w14:textId="77777777" w:rsidR="0053490F" w:rsidRDefault="0053490F" w:rsidP="0053490F">
            <w:pPr>
              <w:jc w:val="both"/>
            </w:pPr>
            <w:r>
              <w:t>Esta formación se enmarca en la Estrategia de Transición Justa de la Fuerza Laboral que lidera el Ministerio del Trabajo de Colombia y que promueve la OIT, orientada a acompañar territorios altamente dependientes del carbón, como La Guajira y el Cesar, en su transformación hacia la coexistencia entre sectores tradicionales y nuevas economías más verdes e inclusivas, sin dejar a nadie atrás .</w:t>
            </w:r>
          </w:p>
          <w:p w14:paraId="27A23880" w14:textId="77777777" w:rsidR="0053490F" w:rsidRDefault="0053490F" w:rsidP="0053490F">
            <w:pPr>
              <w:jc w:val="both"/>
            </w:pPr>
          </w:p>
          <w:p w14:paraId="155E4598" w14:textId="77777777" w:rsidR="0053490F" w:rsidRDefault="0053490F" w:rsidP="0053490F">
            <w:pPr>
              <w:jc w:val="both"/>
            </w:pPr>
            <w:r>
              <w:t>Este proceso formativo se complementa con las capacitaciones desarrolladas el año pasado con estas mismas organizaciones en las metodologías Think.COOP y Start.COOP de la OIT, consolidando un itinerario progresivo de fortalecimiento que va desde la creación y consolidación de modelos asociativos hasta la planificación estratégica para su sostenibilidad en el marco de la transición justa.</w:t>
            </w:r>
          </w:p>
          <w:p w14:paraId="5CA08972" w14:textId="77777777" w:rsidR="0053490F" w:rsidRDefault="0053490F" w:rsidP="0053490F">
            <w:pPr>
              <w:jc w:val="both"/>
            </w:pPr>
          </w:p>
          <w:p w14:paraId="2B379FFF" w14:textId="77777777" w:rsidR="0053490F" w:rsidRDefault="0053490F" w:rsidP="0053490F">
            <w:pPr>
              <w:jc w:val="both"/>
            </w:pPr>
            <w:r>
              <w:t>La mejor garantía de una transición justa es un tejido asociativo fortalecido. Organizaciones con capacidades empresariales sólidas están en mejor posición para impulsar la diversificación productiva y generar trabajo decente y sostenible en territorios dependientes del carbón” señaló Óscar Cardona, coordinador nacional de Transición Justa y Empleos Verdes en Colombia de la OIT para los Países Andinos.</w:t>
            </w:r>
          </w:p>
          <w:p w14:paraId="2D94299A" w14:textId="77777777" w:rsidR="0053490F" w:rsidRDefault="0053490F" w:rsidP="0053490F">
            <w:pPr>
              <w:jc w:val="both"/>
            </w:pPr>
          </w:p>
          <w:p w14:paraId="4F15C248" w14:textId="77777777" w:rsidR="0053490F" w:rsidRPr="0053490F" w:rsidRDefault="0053490F" w:rsidP="0053490F">
            <w:pPr>
              <w:jc w:val="both"/>
              <w:rPr>
                <w:lang w:val="es-MX"/>
              </w:rPr>
            </w:pPr>
            <w:r w:rsidRPr="0053490F">
              <w:rPr>
                <w:lang w:val="es-MX"/>
              </w:rPr>
              <w:t>El evento, fue desarrollado en el marco del proyecto Regiones de Innovación para una Transición Energética Justa (IKI</w:t>
            </w:r>
            <w:r w:rsidRPr="0053490F">
              <w:rPr>
                <w:lang w:val="es-MX"/>
              </w:rPr>
              <w:noBreakHyphen/>
              <w:t>JET), financiado por la Iniciativa Internacional sobre el Clima (IKI) del gobierno de Alemania y por la Dirección General de Asociaciones Internacionales (DG </w:t>
            </w:r>
            <w:proofErr w:type="spellStart"/>
            <w:r w:rsidRPr="0053490F">
              <w:rPr>
                <w:lang w:val="es-MX"/>
              </w:rPr>
              <w:t>INTPA</w:t>
            </w:r>
            <w:proofErr w:type="spellEnd"/>
            <w:r w:rsidRPr="0053490F">
              <w:rPr>
                <w:lang w:val="es-MX"/>
              </w:rPr>
              <w:t>) de la Comisión Europea.</w:t>
            </w:r>
          </w:p>
          <w:p w14:paraId="47A2B124" w14:textId="77777777" w:rsidR="0053490F" w:rsidRDefault="0053490F" w:rsidP="0053490F">
            <w:pPr>
              <w:jc w:val="both"/>
              <w:rPr>
                <w:lang w:val="es-MX"/>
              </w:rPr>
            </w:pPr>
          </w:p>
          <w:p w14:paraId="16FABD3D" w14:textId="6940D004" w:rsidR="0053490F" w:rsidRPr="0053490F" w:rsidRDefault="0053490F" w:rsidP="0053490F">
            <w:pPr>
              <w:rPr>
                <w:lang w:val="es-MX"/>
              </w:rPr>
            </w:pPr>
            <w:r>
              <w:rPr>
                <w:lang w:val="es-MX"/>
              </w:rPr>
              <w:t>Organización Internacional del Trabajo. (</w:t>
            </w:r>
            <w:r w:rsidRPr="0053490F">
              <w:rPr>
                <w:lang w:val="es-MX"/>
              </w:rPr>
              <w:t>4 de marzo de 2026</w:t>
            </w:r>
            <w:r>
              <w:rPr>
                <w:lang w:val="es-MX"/>
              </w:rPr>
              <w:t xml:space="preserve">). </w:t>
            </w:r>
            <w:r w:rsidRPr="0053490F">
              <w:rPr>
                <w:i/>
                <w:iCs/>
                <w:lang w:val="es-MX"/>
              </w:rPr>
              <w:t>Asociaciones y pymes se fortalecen junto a la OIT para impulsar la transición justa en Cesar y La Guajira, Colombia</w:t>
            </w:r>
            <w:r>
              <w:rPr>
                <w:i/>
                <w:iCs/>
                <w:lang w:val="es-MX"/>
              </w:rPr>
              <w:t xml:space="preserve">. </w:t>
            </w:r>
            <w:r w:rsidRPr="0053490F">
              <w:rPr>
                <w:i/>
                <w:iCs/>
                <w:lang w:val="es-MX"/>
              </w:rPr>
              <w:t>https://www.ilo.org/es/resource/noticias/asociaciones-y-pymes-se-fortalecen-junto-la-oit-para-impulsar-la-transicion</w:t>
            </w:r>
            <w:r>
              <w:rPr>
                <w:i/>
                <w:iCs/>
                <w:lang w:val="es-MX"/>
              </w:rPr>
              <w:t xml:space="preserve"> </w:t>
            </w:r>
          </w:p>
          <w:p w14:paraId="7AEBF284" w14:textId="77777777" w:rsidR="0053490F" w:rsidRDefault="0053490F" w:rsidP="0053490F">
            <w:pPr>
              <w:jc w:val="both"/>
              <w:rPr>
                <w:lang w:val="es-MX"/>
              </w:rPr>
            </w:pPr>
          </w:p>
          <w:p w14:paraId="15268AD6" w14:textId="77777777" w:rsidR="00AD02A2" w:rsidRDefault="00AD02A2" w:rsidP="0053490F">
            <w:pPr>
              <w:jc w:val="both"/>
              <w:rPr>
                <w:lang w:val="es-MX"/>
              </w:rPr>
            </w:pPr>
          </w:p>
          <w:p w14:paraId="24454652" w14:textId="77777777" w:rsidR="00AD02A2" w:rsidRDefault="00AD02A2" w:rsidP="0053490F">
            <w:pPr>
              <w:jc w:val="both"/>
              <w:rPr>
                <w:lang w:val="es-MX"/>
              </w:rPr>
            </w:pPr>
          </w:p>
          <w:p w14:paraId="040CBE63" w14:textId="77777777" w:rsidR="00AD02A2" w:rsidRDefault="00AD02A2" w:rsidP="0053490F">
            <w:pPr>
              <w:jc w:val="both"/>
              <w:rPr>
                <w:lang w:val="es-MX"/>
              </w:rPr>
            </w:pPr>
          </w:p>
          <w:p w14:paraId="63A7691E" w14:textId="77777777" w:rsidR="00AD02A2" w:rsidRDefault="00AD02A2" w:rsidP="0053490F">
            <w:pPr>
              <w:jc w:val="both"/>
              <w:rPr>
                <w:lang w:val="es-MX"/>
              </w:rPr>
            </w:pPr>
          </w:p>
          <w:p w14:paraId="3285016F" w14:textId="77777777" w:rsidR="00AD02A2" w:rsidRDefault="00AD02A2" w:rsidP="0053490F">
            <w:pPr>
              <w:jc w:val="both"/>
              <w:rPr>
                <w:lang w:val="es-MX"/>
              </w:rPr>
            </w:pPr>
          </w:p>
          <w:p w14:paraId="3B8582DC" w14:textId="2C3A9338" w:rsidR="00AD02A2" w:rsidRPr="0053490F" w:rsidRDefault="00AD02A2" w:rsidP="0053490F">
            <w:pPr>
              <w:jc w:val="both"/>
              <w:rPr>
                <w:lang w:val="es-MX"/>
              </w:rPr>
            </w:pPr>
          </w:p>
        </w:tc>
      </w:tr>
      <w:tr w:rsidR="00D02D5B" w:rsidRPr="00855CB7" w14:paraId="032DD514" w14:textId="77777777" w:rsidTr="00B73A2D">
        <w:tc>
          <w:tcPr>
            <w:tcW w:w="10353" w:type="dxa"/>
          </w:tcPr>
          <w:p w14:paraId="199BA5A1" w14:textId="5E7FA139" w:rsidR="00D02D5B" w:rsidRPr="00D02D5B" w:rsidRDefault="00D02D5B" w:rsidP="00D02D5B">
            <w:pPr>
              <w:pStyle w:val="Ttulo1"/>
            </w:pPr>
            <w:bookmarkStart w:id="20" w:name="_Toc223720466"/>
            <w:r w:rsidRPr="00D02D5B">
              <w:rPr>
                <w:noProof/>
              </w:rPr>
              <w:drawing>
                <wp:inline distT="0" distB="0" distL="0" distR="0" wp14:anchorId="44060F6B" wp14:editId="782DECE9">
                  <wp:extent cx="626400" cy="417600"/>
                  <wp:effectExtent l="0" t="0" r="2540" b="1905"/>
                  <wp:docPr id="44810614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6400" cy="417600"/>
                          </a:xfrm>
                          <a:prstGeom prst="rect">
                            <a:avLst/>
                          </a:prstGeom>
                          <a:noFill/>
                          <a:ln>
                            <a:noFill/>
                          </a:ln>
                        </pic:spPr>
                      </pic:pic>
                    </a:graphicData>
                  </a:graphic>
                </wp:inline>
              </w:drawing>
            </w:r>
            <w:bookmarkEnd w:id="20"/>
          </w:p>
        </w:tc>
      </w:tr>
      <w:tr w:rsidR="00D02D5B" w:rsidRPr="00855CB7" w14:paraId="742436B4" w14:textId="77777777" w:rsidTr="00B73A2D">
        <w:tc>
          <w:tcPr>
            <w:tcW w:w="10353" w:type="dxa"/>
          </w:tcPr>
          <w:p w14:paraId="4197B5BF" w14:textId="533B1AB3" w:rsidR="00D02D5B" w:rsidRPr="005C54CA" w:rsidRDefault="005636B4" w:rsidP="005636B4">
            <w:pPr>
              <w:pStyle w:val="Ttulo1"/>
              <w:jc w:val="center"/>
              <w:rPr>
                <w:color w:val="7030A0"/>
                <w:sz w:val="24"/>
                <w:szCs w:val="24"/>
              </w:rPr>
            </w:pPr>
            <w:bookmarkStart w:id="21" w:name="_Toc223720467"/>
            <w:r w:rsidRPr="005C54CA">
              <w:rPr>
                <w:color w:val="7030A0"/>
                <w:sz w:val="24"/>
                <w:szCs w:val="24"/>
              </w:rPr>
              <w:t>Ecuador fortalece su Servicio Público de Empleo con mejoras en la plataforma “Encuentra Empleo”</w:t>
            </w:r>
            <w:bookmarkEnd w:id="21"/>
          </w:p>
        </w:tc>
      </w:tr>
      <w:tr w:rsidR="00D02D5B" w:rsidRPr="00855CB7" w14:paraId="7F67A258" w14:textId="77777777" w:rsidTr="00B73A2D">
        <w:tc>
          <w:tcPr>
            <w:tcW w:w="10353" w:type="dxa"/>
          </w:tcPr>
          <w:p w14:paraId="32009CE3" w14:textId="77777777" w:rsidR="00D02D5B" w:rsidRPr="005636B4" w:rsidRDefault="00D02D5B" w:rsidP="007F4336">
            <w:pPr>
              <w:jc w:val="both"/>
            </w:pPr>
          </w:p>
          <w:p w14:paraId="527BDD9E" w14:textId="77777777" w:rsidR="005636B4" w:rsidRPr="005636B4" w:rsidRDefault="005636B4" w:rsidP="007F4336">
            <w:pPr>
              <w:jc w:val="both"/>
            </w:pPr>
            <w:r w:rsidRPr="005636B4">
              <w:t xml:space="preserve">La Organización Internacional del Trabajo (OIT), el Alto Comisionado de Naciones Unidas para los Refugiados (ACNUR) y el Ministerio del Trabajo del Ecuador, con apoyo del BID, llevaron a cabo jornadas de trabajo con empleadores, empresas y personas buscadoras de empleo para revisar y mejorar el módulo informativo sobre movilidad humana de la plataforma Encuentra Empleo, el Servicio Público de Empleo del país. </w:t>
            </w:r>
          </w:p>
          <w:p w14:paraId="74F1E06B" w14:textId="77777777" w:rsidR="005636B4" w:rsidRPr="005636B4" w:rsidRDefault="005636B4" w:rsidP="007F4336">
            <w:pPr>
              <w:jc w:val="both"/>
            </w:pPr>
          </w:p>
          <w:p w14:paraId="7E3B69E5" w14:textId="77777777" w:rsidR="005636B4" w:rsidRPr="005636B4" w:rsidRDefault="005636B4" w:rsidP="007F4336">
            <w:pPr>
              <w:jc w:val="both"/>
            </w:pPr>
            <w:r w:rsidRPr="005636B4">
              <w:t>Las sesiones permitieron escuchar a quienes usan la herramienta, recoger sugerencias concretas y ajustar contenidos para que sean más claros y útiles al momento de buscar u ofrecer trabajo.</w:t>
            </w:r>
          </w:p>
          <w:p w14:paraId="485A6E4D" w14:textId="77777777" w:rsidR="005636B4" w:rsidRPr="005636B4" w:rsidRDefault="005636B4" w:rsidP="007F4336">
            <w:pPr>
              <w:jc w:val="both"/>
            </w:pPr>
          </w:p>
          <w:p w14:paraId="47C40791" w14:textId="77777777" w:rsidR="005636B4" w:rsidRDefault="005636B4" w:rsidP="007F4336">
            <w:pPr>
              <w:jc w:val="both"/>
            </w:pPr>
            <w:r w:rsidRPr="005636B4">
              <w:t>“Este trabajo conjunto entre OIT, ACNUR y el Ministerio del Trabajo permite fortalecer herramientas públicas que ya usan miles de personas en el país para registrar sus hojas de vida, publicar vacantes y acceder a orientación laboral”, sostuvo Jorge Luis Olmedo, Experto del Servicio Público de Empleo. “Mejorar Encuentra Empleo significa facilitar ese encuentro entre talento y oportunidades”, recalcó.</w:t>
            </w:r>
          </w:p>
          <w:p w14:paraId="613059FB" w14:textId="77777777" w:rsidR="005636B4" w:rsidRDefault="005636B4" w:rsidP="007F4336">
            <w:pPr>
              <w:jc w:val="both"/>
            </w:pPr>
          </w:p>
          <w:p w14:paraId="32EC9413" w14:textId="77777777" w:rsidR="005636B4" w:rsidRDefault="005636B4" w:rsidP="007F4336">
            <w:pPr>
              <w:jc w:val="both"/>
            </w:pPr>
            <w:r>
              <w:t>Para la OIT, los servicios públicos de empleo cumplen un papel clave: acercan a empresas y trabajadores, orientan a quienes están buscando oportunidades y ayudan a que los procesos de contratación sean más transparentes. También son una puerta de entrada importante para grupos que enfrentan más barreras, como personas refugiadas y migrantes, jóvenes o mujeres jefas de hogar que buscan reinsertarse en el mercado laboral. Con información clara sobre derechos, requisitos y rutas de contratación, se abren más posibilidades de acceso a empleos formales y se reducen espacios para la discriminación.</w:t>
            </w:r>
          </w:p>
          <w:p w14:paraId="38F9795D" w14:textId="77777777" w:rsidR="005636B4" w:rsidRDefault="005636B4" w:rsidP="007F4336">
            <w:pPr>
              <w:jc w:val="both"/>
            </w:pPr>
          </w:p>
          <w:p w14:paraId="55B1C42B" w14:textId="77777777" w:rsidR="005636B4" w:rsidRDefault="005636B4" w:rsidP="007F4336">
            <w:pPr>
              <w:jc w:val="both"/>
            </w:pPr>
            <w:r>
              <w:t>Daniela León, coordinadora de proyectos de OIT en Ecuador, invitó a las empresas a registrar sus vacantes en Encuentra Empleo y a quienes buscan trabajo a crear su perfil y revisar las oportunidades disponibles. “Fortalecer estos servicios es una tarea compartida para avanzar hacia un mercado laboral más inclusivo y con oportunidades reales para todos”, dijo.</w:t>
            </w:r>
          </w:p>
          <w:p w14:paraId="1FBF883B" w14:textId="77777777" w:rsidR="005636B4" w:rsidRDefault="005636B4" w:rsidP="007F4336">
            <w:pPr>
              <w:jc w:val="both"/>
            </w:pPr>
          </w:p>
          <w:p w14:paraId="18A1BC77" w14:textId="77777777" w:rsidR="005636B4" w:rsidRDefault="005636B4" w:rsidP="007F4336">
            <w:pPr>
              <w:jc w:val="both"/>
            </w:pPr>
            <w:r>
              <w:t xml:space="preserve">Estas actividades se realizan en el marco del proyecto INTEGRAMOS, que la OIT ejecuta en Ecuador con financiamiento de </w:t>
            </w:r>
            <w:proofErr w:type="spellStart"/>
            <w:r>
              <w:t>Immigration</w:t>
            </w:r>
            <w:proofErr w:type="spellEnd"/>
            <w:r>
              <w:t xml:space="preserve">, </w:t>
            </w:r>
            <w:proofErr w:type="spellStart"/>
            <w:r>
              <w:t>Refugees</w:t>
            </w:r>
            <w:proofErr w:type="spellEnd"/>
            <w:r>
              <w:t xml:space="preserve"> and </w:t>
            </w:r>
            <w:proofErr w:type="spellStart"/>
            <w:r>
              <w:t>Citizenship</w:t>
            </w:r>
            <w:proofErr w:type="spellEnd"/>
            <w:r>
              <w:t xml:space="preserve"> Canada (IRCC Canadá), orientado a promover la integración socioeconómica y el acceso al trabajo decente para personas en movilidad humana y comunidades de acogida.</w:t>
            </w:r>
          </w:p>
          <w:p w14:paraId="044E465B" w14:textId="77777777" w:rsidR="007F4336" w:rsidRDefault="007F4336" w:rsidP="007F4336">
            <w:pPr>
              <w:jc w:val="both"/>
            </w:pPr>
          </w:p>
          <w:p w14:paraId="62C617C5" w14:textId="17B449EA" w:rsidR="007F4336" w:rsidRPr="005636B4" w:rsidRDefault="007F4336" w:rsidP="007F4336">
            <w:pPr>
              <w:jc w:val="both"/>
            </w:pPr>
            <w:r>
              <w:t>Organización Internacional del Trabajo. (</w:t>
            </w:r>
            <w:r>
              <w:t>27 de febrero de 2026</w:t>
            </w:r>
            <w:r>
              <w:t xml:space="preserve">). </w:t>
            </w:r>
            <w:r w:rsidRPr="007F4336">
              <w:rPr>
                <w:i/>
                <w:iCs/>
              </w:rPr>
              <w:t>Ecuador fortalece su Servicio Público de Empleo con mejoras en la plataforma “Encuentra Empleo”</w:t>
            </w:r>
            <w:r>
              <w:rPr>
                <w:i/>
                <w:iCs/>
              </w:rPr>
              <w:t xml:space="preserve">. </w:t>
            </w:r>
            <w:r w:rsidRPr="007F4336">
              <w:rPr>
                <w:i/>
                <w:iCs/>
              </w:rPr>
              <w:t>https://www.ilo.org/es/resource/noticias/ecuador-fortalece-su-servicio-publico-de-empleo-con-mejoras-en-la</w:t>
            </w:r>
          </w:p>
          <w:p w14:paraId="79C7C1ED" w14:textId="275ED4D0" w:rsidR="007F4336" w:rsidRPr="005636B4" w:rsidRDefault="007F4336" w:rsidP="007F4336">
            <w:pPr>
              <w:jc w:val="both"/>
            </w:pPr>
          </w:p>
        </w:tc>
      </w:tr>
      <w:tr w:rsidR="008C02F2" w:rsidRPr="00855CB7" w14:paraId="21804B9F" w14:textId="77777777" w:rsidTr="00B73A2D">
        <w:tc>
          <w:tcPr>
            <w:tcW w:w="10353" w:type="dxa"/>
          </w:tcPr>
          <w:p w14:paraId="507B33D5" w14:textId="64178DAE" w:rsidR="008C02F2" w:rsidRPr="008C02F2" w:rsidRDefault="008C02F2" w:rsidP="008C02F2">
            <w:pPr>
              <w:pStyle w:val="Ttulo1"/>
            </w:pPr>
            <w:bookmarkStart w:id="22" w:name="_Toc223720468"/>
            <w:r w:rsidRPr="008C02F2">
              <w:rPr>
                <w:noProof/>
              </w:rPr>
              <w:drawing>
                <wp:inline distT="0" distB="0" distL="0" distR="0" wp14:anchorId="449AC543" wp14:editId="74635482">
                  <wp:extent cx="626400" cy="417600"/>
                  <wp:effectExtent l="0" t="0" r="2540" b="1905"/>
                  <wp:docPr id="1714137240" name="Imagen 15" descr="Bandera de Panamá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ra de Panamá - Wikipedia, la enciclopedia libre"/>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6400" cy="417600"/>
                          </a:xfrm>
                          <a:prstGeom prst="rect">
                            <a:avLst/>
                          </a:prstGeom>
                          <a:noFill/>
                          <a:ln>
                            <a:noFill/>
                          </a:ln>
                        </pic:spPr>
                      </pic:pic>
                    </a:graphicData>
                  </a:graphic>
                </wp:inline>
              </w:drawing>
            </w:r>
            <w:bookmarkEnd w:id="22"/>
          </w:p>
        </w:tc>
      </w:tr>
      <w:tr w:rsidR="00A736CC" w:rsidRPr="00855CB7" w14:paraId="5B3AD9E3" w14:textId="77777777" w:rsidTr="00B73A2D">
        <w:tc>
          <w:tcPr>
            <w:tcW w:w="10353" w:type="dxa"/>
          </w:tcPr>
          <w:p w14:paraId="5D88914B" w14:textId="77EB0047" w:rsidR="00A736CC" w:rsidRPr="005C54CA" w:rsidRDefault="008F4DFC" w:rsidP="008C02F2">
            <w:pPr>
              <w:pStyle w:val="Ttulo1"/>
              <w:jc w:val="center"/>
              <w:rPr>
                <w:color w:val="7030A0"/>
                <w:sz w:val="24"/>
                <w:szCs w:val="24"/>
              </w:rPr>
            </w:pPr>
            <w:bookmarkStart w:id="23" w:name="_Toc223720469"/>
            <w:r w:rsidRPr="005C54CA">
              <w:rPr>
                <w:color w:val="7030A0"/>
                <w:sz w:val="24"/>
                <w:szCs w:val="24"/>
              </w:rPr>
              <w:t>Operativo interinstitucional detecta más extranjeros laborando sin documentos en regla</w:t>
            </w:r>
            <w:bookmarkEnd w:id="23"/>
          </w:p>
        </w:tc>
      </w:tr>
      <w:tr w:rsidR="00A736CC" w:rsidRPr="00855CB7" w14:paraId="35772E90" w14:textId="77777777" w:rsidTr="00B73A2D">
        <w:tc>
          <w:tcPr>
            <w:tcW w:w="10353" w:type="dxa"/>
          </w:tcPr>
          <w:p w14:paraId="1CCE902E" w14:textId="77777777" w:rsidR="00A736CC" w:rsidRDefault="00A736CC" w:rsidP="00A736CC">
            <w:pPr>
              <w:jc w:val="both"/>
            </w:pPr>
          </w:p>
          <w:p w14:paraId="33CBF7E0" w14:textId="77777777" w:rsidR="008F4DFC" w:rsidRDefault="008F4DFC" w:rsidP="008F4DFC">
            <w:pPr>
              <w:jc w:val="both"/>
            </w:pPr>
            <w:r>
              <w:t>El Ministerio de Trabajo y Desarrollo Laboral (</w:t>
            </w:r>
            <w:proofErr w:type="spellStart"/>
            <w:r>
              <w:t>Mitradel</w:t>
            </w:r>
            <w:proofErr w:type="spellEnd"/>
            <w:r>
              <w:t>), en coordinación con el Servicio Nacional de Migración y la Policía Nacional, realizó un operativo de inspección en empresas ubicadas en la ciudad capital, como parte de las acciones permanentes de verificación del cumplimiento de la normativa laboral vigente.</w:t>
            </w:r>
          </w:p>
          <w:p w14:paraId="32F12697" w14:textId="77777777" w:rsidR="008F4DFC" w:rsidRDefault="008F4DFC" w:rsidP="008F4DFC">
            <w:pPr>
              <w:jc w:val="both"/>
            </w:pPr>
          </w:p>
          <w:p w14:paraId="68623D01" w14:textId="77777777" w:rsidR="008F4DFC" w:rsidRDefault="008F4DFC" w:rsidP="008F4DFC">
            <w:pPr>
              <w:jc w:val="both"/>
            </w:pPr>
            <w:r>
              <w:t xml:space="preserve">Durante el desarrollo de las inspecciones, que forman parte de la hoja de ruta del presidente José Raúl Mulino y que el </w:t>
            </w:r>
            <w:proofErr w:type="spellStart"/>
            <w:r>
              <w:t>Mitradel</w:t>
            </w:r>
            <w:proofErr w:type="spellEnd"/>
            <w:r>
              <w:t xml:space="preserve"> ejecuta bajo la dirección de la titular </w:t>
            </w:r>
            <w:proofErr w:type="spellStart"/>
            <w:r>
              <w:t>Jackeline</w:t>
            </w:r>
            <w:proofErr w:type="spellEnd"/>
            <w:r>
              <w:t xml:space="preserve"> Muñoz, se detectó la presencia de 20 ciudadanos extranjeros laborando sin el correspondiente permiso de trabajo, en incumplimiento de la Ley 59.</w:t>
            </w:r>
          </w:p>
          <w:p w14:paraId="1BCB3A83" w14:textId="77777777" w:rsidR="008F4DFC" w:rsidRDefault="008F4DFC" w:rsidP="008F4DFC">
            <w:pPr>
              <w:jc w:val="both"/>
            </w:pPr>
          </w:p>
          <w:p w14:paraId="5E9083B0" w14:textId="77777777" w:rsidR="008F4DFC" w:rsidRDefault="008F4DFC" w:rsidP="008F4DFC">
            <w:pPr>
              <w:jc w:val="both"/>
            </w:pPr>
            <w:r>
              <w:t>Del total identificado 19 eran damas y 1 caballero, como resultado de estas irregularidades, se procedió a levantar las providencias y citar a las empresas involucradas.</w:t>
            </w:r>
          </w:p>
          <w:p w14:paraId="6918D771" w14:textId="77777777" w:rsidR="008F4DFC" w:rsidRDefault="008F4DFC" w:rsidP="008F4DFC">
            <w:pPr>
              <w:jc w:val="both"/>
            </w:pPr>
          </w:p>
          <w:p w14:paraId="790E0874" w14:textId="77777777" w:rsidR="008F4DFC" w:rsidRDefault="008F4DFC" w:rsidP="008F4DFC">
            <w:pPr>
              <w:jc w:val="both"/>
            </w:pPr>
            <w:r>
              <w:t>Asimismo, se emitieron 18 citaciones al personal que se encontraba laborando sin permiso de trabajo y sin documentos migratorios en las empresas intervenidas, conforme a los procedimientos establecidos por las autoridades competentes.</w:t>
            </w:r>
          </w:p>
          <w:p w14:paraId="2A673464" w14:textId="77777777" w:rsidR="008F4DFC" w:rsidRDefault="008F4DFC" w:rsidP="008F4DFC">
            <w:pPr>
              <w:jc w:val="both"/>
            </w:pPr>
          </w:p>
          <w:p w14:paraId="5451A9AF" w14:textId="77777777" w:rsidR="008F4DFC" w:rsidRDefault="008F4DFC" w:rsidP="008F4DFC">
            <w:pPr>
              <w:jc w:val="both"/>
            </w:pPr>
            <w:r>
              <w:t>En el marco de las diligencias, el Servicio Nacional de Migración condujo a 2 damas a la sede institucional, luego de que ninguna presentara documentación migratoria que acreditara su estatus legal en el país.</w:t>
            </w:r>
          </w:p>
          <w:p w14:paraId="5BE771BE" w14:textId="77777777" w:rsidR="008F4DFC" w:rsidRDefault="008F4DFC" w:rsidP="008F4DFC">
            <w:pPr>
              <w:jc w:val="both"/>
            </w:pPr>
          </w:p>
          <w:p w14:paraId="6AAB4F4D" w14:textId="590377B0" w:rsidR="008F4DFC" w:rsidRDefault="008F4DFC" w:rsidP="008F4DFC">
            <w:pPr>
              <w:jc w:val="both"/>
            </w:pPr>
            <w:r>
              <w:t xml:space="preserve">El </w:t>
            </w:r>
            <w:proofErr w:type="spellStart"/>
            <w:r>
              <w:t>Mitradel</w:t>
            </w:r>
            <w:proofErr w:type="spellEnd"/>
            <w:r>
              <w:t xml:space="preserve"> reitera que estos operativos tienen como objetivo asegurar condiciones de trabajo ajustadas al marco legal vigente.</w:t>
            </w:r>
          </w:p>
          <w:p w14:paraId="099B83A1" w14:textId="77777777" w:rsidR="008F4DFC" w:rsidRDefault="008F4DFC" w:rsidP="008F4DFC">
            <w:pPr>
              <w:jc w:val="both"/>
            </w:pPr>
          </w:p>
          <w:p w14:paraId="0595E457" w14:textId="181010A0" w:rsidR="008F4DFC" w:rsidRPr="008F4DFC" w:rsidRDefault="008F4DFC" w:rsidP="008F4DFC">
            <w:pPr>
              <w:jc w:val="both"/>
            </w:pPr>
            <w:r>
              <w:t>Ministerio de Trabajo y Desarrollo Laboral. (</w:t>
            </w:r>
            <w:r w:rsidRPr="008F4DFC">
              <w:t>22 de febrero de 2026</w:t>
            </w:r>
            <w:r>
              <w:t xml:space="preserve">). </w:t>
            </w:r>
            <w:r w:rsidRPr="008F4DFC">
              <w:rPr>
                <w:i/>
                <w:iCs/>
              </w:rPr>
              <w:t>Operativo interinstitucional detecta más extranjeros laborando sin documentos en regla</w:t>
            </w:r>
            <w:r>
              <w:rPr>
                <w:i/>
                <w:iCs/>
              </w:rPr>
              <w:t xml:space="preserve">. </w:t>
            </w:r>
            <w:r w:rsidRPr="008F4DFC">
              <w:rPr>
                <w:i/>
                <w:iCs/>
              </w:rPr>
              <w:t>https://www.mitradel.gob.pa/operativo-interinstitucional-detecta-mas-extranjeros-laborando-sin-documentos-en-regla/</w:t>
            </w:r>
          </w:p>
          <w:p w14:paraId="503FAA5A" w14:textId="2AF93875" w:rsidR="008F4DFC" w:rsidRPr="00A736CC" w:rsidRDefault="008F4DFC" w:rsidP="00A736CC">
            <w:pPr>
              <w:jc w:val="both"/>
            </w:pPr>
          </w:p>
        </w:tc>
      </w:tr>
      <w:tr w:rsidR="008C02F2" w:rsidRPr="00855CB7" w14:paraId="03BB00B3" w14:textId="77777777" w:rsidTr="00B73A2D">
        <w:tc>
          <w:tcPr>
            <w:tcW w:w="10353" w:type="dxa"/>
          </w:tcPr>
          <w:p w14:paraId="68E7126E" w14:textId="79E72EB6" w:rsidR="008C02F2" w:rsidRPr="005C54CA" w:rsidRDefault="005623D9" w:rsidP="008C02F2">
            <w:pPr>
              <w:pStyle w:val="Ttulo1"/>
              <w:jc w:val="center"/>
              <w:rPr>
                <w:color w:val="7030A0"/>
                <w:sz w:val="24"/>
                <w:szCs w:val="24"/>
                <w:lang w:val="es-MX"/>
              </w:rPr>
            </w:pPr>
            <w:bookmarkStart w:id="24" w:name="_Toc223720470"/>
            <w:r w:rsidRPr="005C54CA">
              <w:rPr>
                <w:color w:val="7030A0"/>
                <w:sz w:val="24"/>
                <w:szCs w:val="24"/>
              </w:rPr>
              <w:t xml:space="preserve">“Los empleos y las prestaciones de los trabajadores portuarios están garantizados”, Ministra </w:t>
            </w:r>
            <w:proofErr w:type="spellStart"/>
            <w:r w:rsidRPr="005C54CA">
              <w:rPr>
                <w:color w:val="7030A0"/>
                <w:sz w:val="24"/>
                <w:szCs w:val="24"/>
              </w:rPr>
              <w:t>Jackeline</w:t>
            </w:r>
            <w:proofErr w:type="spellEnd"/>
            <w:r w:rsidRPr="005C54CA">
              <w:rPr>
                <w:color w:val="7030A0"/>
                <w:sz w:val="24"/>
                <w:szCs w:val="24"/>
              </w:rPr>
              <w:t xml:space="preserve"> Muñoz de Cedeño</w:t>
            </w:r>
            <w:bookmarkEnd w:id="24"/>
          </w:p>
        </w:tc>
      </w:tr>
      <w:tr w:rsidR="008C02F2" w:rsidRPr="00855CB7" w14:paraId="7D205386" w14:textId="77777777" w:rsidTr="00B73A2D">
        <w:tc>
          <w:tcPr>
            <w:tcW w:w="10353" w:type="dxa"/>
          </w:tcPr>
          <w:p w14:paraId="28BFE5BA" w14:textId="77777777" w:rsidR="00BA2DE6" w:rsidRDefault="00BA2DE6" w:rsidP="00BA2DE6">
            <w:pPr>
              <w:jc w:val="both"/>
              <w:rPr>
                <w:lang w:val="es-MX"/>
              </w:rPr>
            </w:pPr>
          </w:p>
          <w:p w14:paraId="13B604EC" w14:textId="77777777" w:rsidR="005623D9" w:rsidRPr="005623D9" w:rsidRDefault="005623D9" w:rsidP="005623D9">
            <w:pPr>
              <w:jc w:val="both"/>
              <w:rPr>
                <w:lang w:val="es-MX"/>
              </w:rPr>
            </w:pPr>
            <w:r w:rsidRPr="005623D9">
              <w:rPr>
                <w:lang w:val="es-MX"/>
              </w:rPr>
              <w:t xml:space="preserve">La ministra de Trabajo y Desarrollo Laboral, </w:t>
            </w:r>
            <w:proofErr w:type="spellStart"/>
            <w:r w:rsidRPr="005623D9">
              <w:rPr>
                <w:lang w:val="es-MX"/>
              </w:rPr>
              <w:t>Jackeline</w:t>
            </w:r>
            <w:proofErr w:type="spellEnd"/>
            <w:r w:rsidRPr="005623D9">
              <w:rPr>
                <w:lang w:val="es-MX"/>
              </w:rPr>
              <w:t xml:space="preserve"> Muñoz, sostuvo un encuentro con trabajadores del puerto de Cristóbal, en Colón, con el objetivo de brindar certeza y tranquilidad sobre la continuidad de sus empleos, el respeto a sus derechos adquiridos y la garantía de sus prestaciones durante el proceso de transición que atraviesa el sistema portuario.</w:t>
            </w:r>
          </w:p>
          <w:p w14:paraId="48E7A0C9" w14:textId="77777777" w:rsidR="005623D9" w:rsidRPr="005623D9" w:rsidRDefault="005623D9" w:rsidP="005623D9">
            <w:pPr>
              <w:jc w:val="both"/>
              <w:rPr>
                <w:lang w:val="es-MX"/>
              </w:rPr>
            </w:pPr>
          </w:p>
          <w:p w14:paraId="79100AB2" w14:textId="77777777" w:rsidR="005623D9" w:rsidRPr="005623D9" w:rsidRDefault="005623D9" w:rsidP="005623D9">
            <w:pPr>
              <w:jc w:val="both"/>
              <w:rPr>
                <w:lang w:val="es-MX"/>
              </w:rPr>
            </w:pPr>
            <w:r w:rsidRPr="005623D9">
              <w:rPr>
                <w:lang w:val="es-MX"/>
              </w:rPr>
              <w:t>Durante la reunión, la titular reiteró que existe sustitución patronal y que cada trabajador mantiene intactos sus años de servicio y sus derechos laborales, en línea con el compromiso del presidente de la República, José Raúl Mulino, de proteger la estabilidad de la fuerza laboral. “Aquí no hay despidos ni paralización. Es un tema de acercamiento, de explicar lo que está ocurriendo y darles esa certeza de que sus derechos están garantizados”, expresó.</w:t>
            </w:r>
          </w:p>
          <w:p w14:paraId="77773A09" w14:textId="77777777" w:rsidR="005623D9" w:rsidRPr="005623D9" w:rsidRDefault="005623D9" w:rsidP="005623D9">
            <w:pPr>
              <w:jc w:val="both"/>
              <w:rPr>
                <w:lang w:val="es-MX"/>
              </w:rPr>
            </w:pPr>
          </w:p>
          <w:p w14:paraId="33FA5059" w14:textId="77777777" w:rsidR="005623D9" w:rsidRPr="005623D9" w:rsidRDefault="005623D9" w:rsidP="005623D9">
            <w:pPr>
              <w:jc w:val="both"/>
              <w:rPr>
                <w:lang w:val="es-MX"/>
              </w:rPr>
            </w:pPr>
            <w:r w:rsidRPr="005623D9">
              <w:rPr>
                <w:lang w:val="es-MX"/>
              </w:rPr>
              <w:t>Muñoz destacó la responsabilidad y el compromiso de los trabajadores, quienes han demostrado madurez y sentido de país al mantenerse en sus puestos, cuidar las instalaciones y ponerse a disposición para aprender los nuevos sistemas y participar en los entrenamientos. “Tenemos trabajadores muy responsables, dispuestos a apoyar la operación porque no se trata de una empresa, se trata del país”, señaló.</w:t>
            </w:r>
          </w:p>
          <w:p w14:paraId="24E94186" w14:textId="77777777" w:rsidR="005623D9" w:rsidRPr="005623D9" w:rsidRDefault="005623D9" w:rsidP="005623D9">
            <w:pPr>
              <w:jc w:val="both"/>
              <w:rPr>
                <w:lang w:val="es-MX"/>
              </w:rPr>
            </w:pPr>
          </w:p>
          <w:p w14:paraId="082E05EF" w14:textId="23836755" w:rsidR="005623D9" w:rsidRDefault="005623D9" w:rsidP="005623D9">
            <w:pPr>
              <w:jc w:val="both"/>
              <w:rPr>
                <w:lang w:val="es-MX"/>
              </w:rPr>
            </w:pPr>
            <w:r w:rsidRPr="005623D9">
              <w:rPr>
                <w:lang w:val="es-MX"/>
              </w:rPr>
              <w:t xml:space="preserve">La ministra subrayó que el acompañamiento del </w:t>
            </w:r>
            <w:proofErr w:type="spellStart"/>
            <w:r w:rsidRPr="005623D9">
              <w:rPr>
                <w:lang w:val="es-MX"/>
              </w:rPr>
              <w:t>Mitradel</w:t>
            </w:r>
            <w:proofErr w:type="spellEnd"/>
            <w:r w:rsidRPr="005623D9">
              <w:rPr>
                <w:lang w:val="es-MX"/>
              </w:rPr>
              <w:t xml:space="preserve"> será permanente para garantizar que el proceso se desarrolle con orden, transparencia y pleno respeto a la ley, asegurando la estabilidad de más de 7 mil empleos directos e indirectos vinculados a la actividad portuaria.</w:t>
            </w:r>
          </w:p>
          <w:p w14:paraId="787F801B" w14:textId="77777777" w:rsidR="005623D9" w:rsidRDefault="005623D9" w:rsidP="005623D9">
            <w:pPr>
              <w:jc w:val="both"/>
              <w:rPr>
                <w:lang w:val="es-MX"/>
              </w:rPr>
            </w:pPr>
          </w:p>
          <w:p w14:paraId="3585790F" w14:textId="70B03791" w:rsidR="005623D9" w:rsidRPr="005623D9" w:rsidRDefault="005623D9" w:rsidP="005623D9">
            <w:pPr>
              <w:jc w:val="both"/>
              <w:rPr>
                <w:lang w:val="es-MX"/>
              </w:rPr>
            </w:pPr>
            <w:r>
              <w:t>Ministerio de Trabajo y Desarrollo Laboral. (</w:t>
            </w:r>
            <w:r w:rsidRPr="008F4DFC">
              <w:t>2</w:t>
            </w:r>
            <w:r>
              <w:t>4</w:t>
            </w:r>
            <w:r w:rsidRPr="008F4DFC">
              <w:t xml:space="preserve"> de febrero de 2026</w:t>
            </w:r>
            <w:r>
              <w:t>).</w:t>
            </w:r>
            <w:r>
              <w:t xml:space="preserve"> </w:t>
            </w:r>
            <w:r w:rsidRPr="005623D9">
              <w:rPr>
                <w:i/>
                <w:iCs/>
              </w:rPr>
              <w:t xml:space="preserve">“Los empleos y las prestaciones de los trabajadores portuarios están garantizados”, Ministra </w:t>
            </w:r>
            <w:proofErr w:type="spellStart"/>
            <w:r w:rsidRPr="005623D9">
              <w:rPr>
                <w:i/>
                <w:iCs/>
              </w:rPr>
              <w:t>Jackeline</w:t>
            </w:r>
            <w:proofErr w:type="spellEnd"/>
            <w:r w:rsidRPr="005623D9">
              <w:rPr>
                <w:i/>
                <w:iCs/>
              </w:rPr>
              <w:t xml:space="preserve"> Muñoz de Cedeño</w:t>
            </w:r>
            <w:r>
              <w:rPr>
                <w:i/>
                <w:iCs/>
              </w:rPr>
              <w:t xml:space="preserve">. </w:t>
            </w:r>
            <w:r w:rsidRPr="005623D9">
              <w:t>https://www.mitradel.gob.pa/los-empleos-y-las-prestaciones-de-los-trabajadores-portuarios-estan-garantizados-ministra-jackeline-munoz-de-cedeno/</w:t>
            </w:r>
          </w:p>
          <w:p w14:paraId="58F654CE" w14:textId="063BF8B8" w:rsidR="005623D9" w:rsidRPr="00BA2DE6" w:rsidRDefault="005623D9" w:rsidP="00BA2DE6">
            <w:pPr>
              <w:jc w:val="both"/>
              <w:rPr>
                <w:lang w:val="es-MX"/>
              </w:rPr>
            </w:pPr>
          </w:p>
        </w:tc>
      </w:tr>
      <w:tr w:rsidR="00C65EC8" w:rsidRPr="00855CB7" w14:paraId="3989F265" w14:textId="77777777" w:rsidTr="00B73A2D">
        <w:tc>
          <w:tcPr>
            <w:tcW w:w="10353" w:type="dxa"/>
          </w:tcPr>
          <w:p w14:paraId="220BCB7B" w14:textId="0830A583" w:rsidR="00C65EC8" w:rsidRDefault="00C65EC8" w:rsidP="00376DAF">
            <w:pPr>
              <w:pStyle w:val="Ttulo1"/>
              <w:rPr>
                <w:noProof/>
              </w:rPr>
            </w:pPr>
            <w:bookmarkStart w:id="25" w:name="_Toc223720471"/>
            <w:r>
              <w:rPr>
                <w:noProof/>
              </w:rPr>
              <w:drawing>
                <wp:inline distT="0" distB="0" distL="0" distR="0" wp14:anchorId="107A9E1B" wp14:editId="4092A3CA">
                  <wp:extent cx="612000" cy="417600"/>
                  <wp:effectExtent l="0" t="0" r="0" b="1905"/>
                  <wp:docPr id="1165153796" name="Imagen 15" descr="Bandera de Bolivi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dera de Bolivia - Wikipedia, la enciclopedia libre"/>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2000" cy="417600"/>
                          </a:xfrm>
                          <a:prstGeom prst="rect">
                            <a:avLst/>
                          </a:prstGeom>
                          <a:noFill/>
                          <a:ln>
                            <a:noFill/>
                          </a:ln>
                        </pic:spPr>
                      </pic:pic>
                    </a:graphicData>
                  </a:graphic>
                </wp:inline>
              </w:drawing>
            </w:r>
            <w:bookmarkEnd w:id="25"/>
          </w:p>
        </w:tc>
      </w:tr>
      <w:tr w:rsidR="00C65EC8" w:rsidRPr="00855CB7" w14:paraId="332E4D9B" w14:textId="77777777" w:rsidTr="00B73A2D">
        <w:tc>
          <w:tcPr>
            <w:tcW w:w="10353" w:type="dxa"/>
          </w:tcPr>
          <w:p w14:paraId="4E12680B" w14:textId="5CF89CA7" w:rsidR="00C65EC8" w:rsidRPr="005C54CA" w:rsidRDefault="005623D9" w:rsidP="00376DAF">
            <w:pPr>
              <w:pStyle w:val="Ttulo1"/>
              <w:jc w:val="center"/>
              <w:rPr>
                <w:noProof/>
                <w:sz w:val="24"/>
                <w:szCs w:val="24"/>
              </w:rPr>
            </w:pPr>
            <w:bookmarkStart w:id="26" w:name="_Toc223720472"/>
            <w:r w:rsidRPr="005C54CA">
              <w:rPr>
                <w:color w:val="7030A0"/>
                <w:sz w:val="24"/>
                <w:szCs w:val="24"/>
              </w:rPr>
              <w:t>Modernización de la Ley General del Trabajo tendrá 3 protagonistas</w:t>
            </w:r>
            <w:bookmarkEnd w:id="26"/>
          </w:p>
        </w:tc>
      </w:tr>
      <w:tr w:rsidR="00C65EC8" w:rsidRPr="00855CB7" w14:paraId="24DE6E7A" w14:textId="77777777" w:rsidTr="00B73A2D">
        <w:tc>
          <w:tcPr>
            <w:tcW w:w="10353" w:type="dxa"/>
          </w:tcPr>
          <w:p w14:paraId="093B7DF7" w14:textId="77777777" w:rsidR="00F52D8B" w:rsidRDefault="00F52D8B" w:rsidP="00F52D8B">
            <w:pPr>
              <w:jc w:val="both"/>
              <w:rPr>
                <w:noProof/>
              </w:rPr>
            </w:pPr>
          </w:p>
          <w:p w14:paraId="265BC9AA" w14:textId="77777777" w:rsidR="005623D9" w:rsidRDefault="005623D9" w:rsidP="005623D9">
            <w:pPr>
              <w:jc w:val="both"/>
              <w:rPr>
                <w:noProof/>
              </w:rPr>
            </w:pPr>
            <w:r>
              <w:rPr>
                <w:noProof/>
              </w:rPr>
              <w:t>El ministro de Trabajo, Edgar Morales Mamani, informa que una comisión tripartita se encargará de proyectar la “modernización” de la Ley General del Trabajo (LGT) que requiere ser actualizada.</w:t>
            </w:r>
          </w:p>
          <w:p w14:paraId="2A544890" w14:textId="77777777" w:rsidR="005623D9" w:rsidRDefault="005623D9" w:rsidP="005623D9">
            <w:pPr>
              <w:jc w:val="both"/>
              <w:rPr>
                <w:noProof/>
              </w:rPr>
            </w:pPr>
          </w:p>
          <w:p w14:paraId="7E7092ED" w14:textId="77777777" w:rsidR="005623D9" w:rsidRDefault="005623D9" w:rsidP="005623D9">
            <w:pPr>
              <w:jc w:val="both"/>
              <w:rPr>
                <w:noProof/>
              </w:rPr>
            </w:pPr>
            <w:r>
              <w:rPr>
                <w:noProof/>
              </w:rPr>
              <w:t>“La comisión tripartita estará compuesta por los trabajadores, por el sector empresarial y obviamente nosotros como Gobierno vamos a participar de ese trabajo”, dijo Morales, al comentar que en la actualidad hay nuevas formas de empleo como “el teletrabajo” o el “trabajo a distancia” que requieren ser legislados.</w:t>
            </w:r>
          </w:p>
          <w:p w14:paraId="3FC18D67" w14:textId="77777777" w:rsidR="005623D9" w:rsidRDefault="005623D9" w:rsidP="005623D9">
            <w:pPr>
              <w:jc w:val="both"/>
              <w:rPr>
                <w:noProof/>
              </w:rPr>
            </w:pPr>
          </w:p>
          <w:p w14:paraId="7F5A7345" w14:textId="77777777" w:rsidR="005623D9" w:rsidRDefault="005623D9" w:rsidP="005623D9">
            <w:pPr>
              <w:jc w:val="both"/>
              <w:rPr>
                <w:noProof/>
              </w:rPr>
            </w:pPr>
            <w:r>
              <w:rPr>
                <w:noProof/>
              </w:rPr>
              <w:t>Según la autoridad, todo ese proceso será en constante diálogo con los representantes de los trabajadores de quienes se escuchará sus opiniones para luego plasmarlos en una nueva norma laboral.</w:t>
            </w:r>
          </w:p>
          <w:p w14:paraId="4C050983" w14:textId="77777777" w:rsidR="005623D9" w:rsidRDefault="005623D9" w:rsidP="005623D9">
            <w:pPr>
              <w:jc w:val="both"/>
              <w:rPr>
                <w:noProof/>
              </w:rPr>
            </w:pPr>
          </w:p>
          <w:p w14:paraId="4D298D75" w14:textId="60B5487E" w:rsidR="005623D9" w:rsidRDefault="005623D9" w:rsidP="005623D9">
            <w:pPr>
              <w:jc w:val="both"/>
              <w:rPr>
                <w:noProof/>
              </w:rPr>
            </w:pPr>
            <w:r>
              <w:rPr>
                <w:noProof/>
              </w:rPr>
              <w:t>La actual ley laboral, fue promulgada por el presidente Germán Busch en 1939. En tal sentido, el presidente Rodrigo Paz mencionó que Bolivia necesita modernizar</w:t>
            </w:r>
            <w:r>
              <w:rPr>
                <w:noProof/>
              </w:rPr>
              <w:t>.</w:t>
            </w:r>
          </w:p>
          <w:p w14:paraId="2877A95F" w14:textId="77777777" w:rsidR="005623D9" w:rsidRDefault="005623D9" w:rsidP="005623D9">
            <w:pPr>
              <w:jc w:val="both"/>
              <w:rPr>
                <w:noProof/>
              </w:rPr>
            </w:pPr>
          </w:p>
          <w:p w14:paraId="2B61C452" w14:textId="07D83959" w:rsidR="005623D9" w:rsidRDefault="005623D9" w:rsidP="005623D9">
            <w:pPr>
              <w:jc w:val="both"/>
              <w:rPr>
                <w:noProof/>
              </w:rPr>
            </w:pPr>
            <w:r>
              <w:rPr>
                <w:noProof/>
              </w:rPr>
              <w:t>Ministerio de Trabajo, Empleo y Previsión Social. (</w:t>
            </w:r>
            <w:r w:rsidRPr="005623D9">
              <w:rPr>
                <w:noProof/>
              </w:rPr>
              <w:t>20 de febrero de 2026</w:t>
            </w:r>
            <w:r>
              <w:rPr>
                <w:noProof/>
              </w:rPr>
              <w:t xml:space="preserve">). </w:t>
            </w:r>
            <w:r w:rsidRPr="005623D9">
              <w:rPr>
                <w:i/>
                <w:iCs/>
                <w:noProof/>
              </w:rPr>
              <w:t>MODERNIZACIÓN DE LA LEY GENERAL DEL TRABAJO TENDRÁ 3 PROTAGONISTAS</w:t>
            </w:r>
            <w:r>
              <w:rPr>
                <w:i/>
                <w:iCs/>
                <w:noProof/>
              </w:rPr>
              <w:t xml:space="preserve">. </w:t>
            </w:r>
            <w:r w:rsidRPr="005623D9">
              <w:rPr>
                <w:noProof/>
              </w:rPr>
              <w:t>https://mintrabajo.gob.bo/index.php/nota_prensa/cochabamba-13/</w:t>
            </w:r>
            <w:r>
              <w:rPr>
                <w:noProof/>
              </w:rPr>
              <w:t xml:space="preserve"> </w:t>
            </w:r>
          </w:p>
          <w:p w14:paraId="38BC24D9" w14:textId="0706518D" w:rsidR="005623D9" w:rsidRPr="00F52D8B" w:rsidRDefault="005623D9" w:rsidP="00F52D8B">
            <w:pPr>
              <w:jc w:val="both"/>
              <w:rPr>
                <w:noProof/>
              </w:rPr>
            </w:pPr>
          </w:p>
        </w:tc>
      </w:tr>
      <w:tr w:rsidR="005623D9" w:rsidRPr="00855CB7" w14:paraId="360E9DCE" w14:textId="77777777" w:rsidTr="00B73A2D">
        <w:tc>
          <w:tcPr>
            <w:tcW w:w="10353" w:type="dxa"/>
          </w:tcPr>
          <w:p w14:paraId="21D9A7FF" w14:textId="33C1419A" w:rsidR="005623D9" w:rsidRPr="00175273" w:rsidRDefault="00B42416" w:rsidP="00175273">
            <w:pPr>
              <w:pStyle w:val="Ttulo1"/>
              <w:jc w:val="center"/>
            </w:pPr>
            <w:bookmarkStart w:id="27" w:name="_Toc223720473"/>
            <w:r w:rsidRPr="00175273">
              <w:rPr>
                <w:color w:val="7030A0"/>
                <w:sz w:val="24"/>
                <w:szCs w:val="24"/>
              </w:rPr>
              <w:t>Trabajo proyecta acciones para la inserción laboral de jóvenes profesionales</w:t>
            </w:r>
            <w:bookmarkEnd w:id="27"/>
          </w:p>
        </w:tc>
      </w:tr>
      <w:tr w:rsidR="005623D9" w:rsidRPr="00855CB7" w14:paraId="0A7024B1" w14:textId="77777777" w:rsidTr="00B73A2D">
        <w:tc>
          <w:tcPr>
            <w:tcW w:w="10353" w:type="dxa"/>
          </w:tcPr>
          <w:p w14:paraId="0C08218E" w14:textId="77777777" w:rsidR="005623D9" w:rsidRDefault="005623D9" w:rsidP="00F52D8B">
            <w:pPr>
              <w:jc w:val="both"/>
              <w:rPr>
                <w:noProof/>
              </w:rPr>
            </w:pPr>
          </w:p>
          <w:p w14:paraId="21F5C766" w14:textId="77777777" w:rsidR="00B42416" w:rsidRDefault="00B42416" w:rsidP="00B42416">
            <w:pPr>
              <w:jc w:val="both"/>
              <w:rPr>
                <w:noProof/>
              </w:rPr>
            </w:pPr>
            <w:r>
              <w:rPr>
                <w:noProof/>
              </w:rPr>
              <w:t>El viceministro de Trabajo, Raúl E. Silva Huanto, en el marco de las proyecciones del Ministerio de Trabajo, abre un espacio de coordinación y trabajo conjunto con el Comité Ejecutivo de la Universidad Bolivia (CEUB) y la Confederación Universitaria Boliviana (CUB), para la evaluación e implementación de convenios y proyectos en beneficio de jóvenes graduados.</w:t>
            </w:r>
          </w:p>
          <w:p w14:paraId="6CEF6367" w14:textId="77777777" w:rsidR="00B42416" w:rsidRDefault="00B42416" w:rsidP="00B42416">
            <w:pPr>
              <w:jc w:val="both"/>
              <w:rPr>
                <w:noProof/>
              </w:rPr>
            </w:pPr>
          </w:p>
          <w:p w14:paraId="36C54DF8" w14:textId="77777777" w:rsidR="00B42416" w:rsidRDefault="00B42416" w:rsidP="00B42416">
            <w:pPr>
              <w:jc w:val="both"/>
              <w:rPr>
                <w:noProof/>
              </w:rPr>
            </w:pPr>
            <w:r>
              <w:rPr>
                <w:noProof/>
              </w:rPr>
              <w:t>“Estos proyectos y actividades conjuntas, orientadas al fortalecimiento de políticas públicas, la formación académica, investigación y la vinculación interinstitucional, e impulsados desde esta cartera de Estado, se realizan en pro del desarrollo social, laboral y académico de los jóvenes profesionales recién graduados, del país”, declaró el viceministro Silva, en el marco de la primera reunión de coordinación.</w:t>
            </w:r>
          </w:p>
          <w:p w14:paraId="4A4CFE22" w14:textId="77777777" w:rsidR="00B42416" w:rsidRDefault="00B42416" w:rsidP="00B42416">
            <w:pPr>
              <w:jc w:val="both"/>
              <w:rPr>
                <w:noProof/>
              </w:rPr>
            </w:pPr>
          </w:p>
          <w:p w14:paraId="06BE2C6E" w14:textId="77777777" w:rsidR="00B42416" w:rsidRDefault="00B42416" w:rsidP="00B42416">
            <w:pPr>
              <w:jc w:val="both"/>
              <w:rPr>
                <w:noProof/>
              </w:rPr>
            </w:pPr>
            <w:r>
              <w:rPr>
                <w:noProof/>
              </w:rPr>
              <w:t>El primer encuentro contó con el acompañamiento del viceministro de Empleo, Rubén Hilari Quispe, así como directores y técnicos de Planificación, Empleo y Previsión Social del Ministerio de Trabajo, además del secretario ejecutivo de la Universidad Boliviana, M. SC. Ing. Freddy Mendoza, y un representante de la Confederación Universitaria Boliviana (CUB).</w:t>
            </w:r>
          </w:p>
          <w:p w14:paraId="48BB35C7" w14:textId="77777777" w:rsidR="00B42416" w:rsidRDefault="00B42416" w:rsidP="00B42416">
            <w:pPr>
              <w:jc w:val="both"/>
              <w:rPr>
                <w:noProof/>
              </w:rPr>
            </w:pPr>
          </w:p>
          <w:p w14:paraId="11F5802C" w14:textId="510AE783" w:rsidR="00B42416" w:rsidRDefault="00B42416" w:rsidP="00B42416">
            <w:pPr>
              <w:jc w:val="both"/>
              <w:rPr>
                <w:noProof/>
              </w:rPr>
            </w:pPr>
            <w:r>
              <w:rPr>
                <w:noProof/>
              </w:rPr>
              <w:t>El Ministerio de Trabajo, bajo la directriz del ministro de Trabajo, Edgar Morales, gestiona proyectos en beneficio de las y los jóvenes profesionales, a nivel nacional.</w:t>
            </w:r>
          </w:p>
          <w:p w14:paraId="5037D0C5" w14:textId="77777777" w:rsidR="00B42416" w:rsidRDefault="00B42416" w:rsidP="00B42416">
            <w:pPr>
              <w:jc w:val="both"/>
              <w:rPr>
                <w:noProof/>
              </w:rPr>
            </w:pPr>
          </w:p>
          <w:p w14:paraId="23C97CC8" w14:textId="7E84686C" w:rsidR="00B42416" w:rsidRDefault="00B42416" w:rsidP="00B42416">
            <w:pPr>
              <w:jc w:val="both"/>
              <w:rPr>
                <w:noProof/>
              </w:rPr>
            </w:pPr>
            <w:r w:rsidRPr="00B42416">
              <w:rPr>
                <w:noProof/>
              </w:rPr>
              <w:t>Ministerio de Trabajo, Empleo y Previsión Social. (</w:t>
            </w:r>
            <w:r w:rsidR="009E3FE1" w:rsidRPr="009E3FE1">
              <w:rPr>
                <w:noProof/>
              </w:rPr>
              <w:t>18 de febrero de 2026</w:t>
            </w:r>
            <w:r w:rsidRPr="00B42416">
              <w:rPr>
                <w:noProof/>
              </w:rPr>
              <w:t>).</w:t>
            </w:r>
            <w:r w:rsidR="009E3FE1">
              <w:rPr>
                <w:noProof/>
              </w:rPr>
              <w:t xml:space="preserve"> </w:t>
            </w:r>
            <w:r w:rsidR="009E3FE1" w:rsidRPr="009E3FE1">
              <w:rPr>
                <w:i/>
                <w:iCs/>
                <w:noProof/>
              </w:rPr>
              <w:t>TRABAJO PROYECTA ACCIONES PARA LA INSERCIÓN LABORAL DE JÓVENES PROFESIONALES</w:t>
            </w:r>
            <w:r w:rsidR="009E3FE1">
              <w:rPr>
                <w:noProof/>
              </w:rPr>
              <w:t xml:space="preserve">. </w:t>
            </w:r>
            <w:r w:rsidR="009E3FE1" w:rsidRPr="009E3FE1">
              <w:rPr>
                <w:noProof/>
              </w:rPr>
              <w:t>https://mintrabajo.gob.bo/index.php/nota_prensa/la-paz-44/</w:t>
            </w:r>
          </w:p>
          <w:p w14:paraId="54E904F6" w14:textId="77777777" w:rsidR="00B42416" w:rsidRDefault="00B42416" w:rsidP="00F52D8B">
            <w:pPr>
              <w:jc w:val="both"/>
              <w:rPr>
                <w:noProof/>
              </w:rPr>
            </w:pPr>
          </w:p>
        </w:tc>
      </w:tr>
      <w:tr w:rsidR="000A57C9" w:rsidRPr="00855CB7" w14:paraId="648CFA06" w14:textId="77777777" w:rsidTr="00B73A2D">
        <w:tc>
          <w:tcPr>
            <w:tcW w:w="10353" w:type="dxa"/>
          </w:tcPr>
          <w:p w14:paraId="2D81B86D" w14:textId="5E492759" w:rsidR="000A57C9" w:rsidRPr="00D10AFE" w:rsidRDefault="000A57C9" w:rsidP="00376DAF">
            <w:pPr>
              <w:pStyle w:val="Ttulo1"/>
            </w:pPr>
            <w:bookmarkStart w:id="28" w:name="_Toc223720474"/>
            <w:r w:rsidRPr="00D10AFE">
              <w:rPr>
                <w:noProof/>
              </w:rPr>
              <w:drawing>
                <wp:inline distT="0" distB="0" distL="0" distR="0" wp14:anchorId="3444ADF1" wp14:editId="044494FA">
                  <wp:extent cx="626400" cy="417600"/>
                  <wp:effectExtent l="0" t="0" r="2540" b="1905"/>
                  <wp:docPr id="797107667" name="Imagen 10" descr="Bandera de Uruguay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de Uruguay - Wikipedia, la enciclopedia libre"/>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26400" cy="417600"/>
                          </a:xfrm>
                          <a:prstGeom prst="rect">
                            <a:avLst/>
                          </a:prstGeom>
                          <a:ln>
                            <a:noFill/>
                          </a:ln>
                        </pic:spPr>
                      </pic:pic>
                    </a:graphicData>
                  </a:graphic>
                </wp:inline>
              </w:drawing>
            </w:r>
            <w:bookmarkEnd w:id="28"/>
          </w:p>
        </w:tc>
      </w:tr>
      <w:tr w:rsidR="00451CA8" w:rsidRPr="00855CB7" w14:paraId="455E9D23" w14:textId="77777777" w:rsidTr="00B73A2D">
        <w:tc>
          <w:tcPr>
            <w:tcW w:w="10353" w:type="dxa"/>
          </w:tcPr>
          <w:p w14:paraId="01737510" w14:textId="5047A67B" w:rsidR="00451CA8" w:rsidRPr="005C54CA" w:rsidRDefault="009E3FE1" w:rsidP="00376DAF">
            <w:pPr>
              <w:pStyle w:val="Ttulo1"/>
              <w:jc w:val="center"/>
              <w:rPr>
                <w:noProof/>
                <w:sz w:val="24"/>
                <w:szCs w:val="24"/>
                <w:lang w:val="es-MX"/>
              </w:rPr>
            </w:pPr>
            <w:bookmarkStart w:id="29" w:name="_Toc223720475"/>
            <w:r w:rsidRPr="005C54CA">
              <w:rPr>
                <w:color w:val="7030A0"/>
                <w:sz w:val="24"/>
                <w:szCs w:val="24"/>
              </w:rPr>
              <w:t>Intercambios departamentales hacia la construcción de una nueva Ley de Empleo</w:t>
            </w:r>
            <w:bookmarkEnd w:id="29"/>
          </w:p>
        </w:tc>
      </w:tr>
      <w:tr w:rsidR="00451CA8" w:rsidRPr="00855CB7" w14:paraId="1CFAB85B" w14:textId="77777777" w:rsidTr="00B73A2D">
        <w:tc>
          <w:tcPr>
            <w:tcW w:w="10353" w:type="dxa"/>
          </w:tcPr>
          <w:p w14:paraId="61736A8F" w14:textId="77777777" w:rsidR="00A10A2F" w:rsidRDefault="00A10A2F" w:rsidP="00A10A2F">
            <w:pPr>
              <w:jc w:val="both"/>
              <w:rPr>
                <w:lang w:val="es-MX"/>
              </w:rPr>
            </w:pPr>
          </w:p>
          <w:p w14:paraId="5CDDD27C" w14:textId="0F5F1FAD" w:rsidR="009E3FE1" w:rsidRDefault="009E3FE1" w:rsidP="00A10A2F">
            <w:pPr>
              <w:jc w:val="both"/>
              <w:rPr>
                <w:lang w:val="es-MX"/>
              </w:rPr>
            </w:pPr>
            <w:r w:rsidRPr="009E3FE1">
              <w:rPr>
                <w:lang w:val="es-MX"/>
              </w:rPr>
              <w:t>El director de la Dirección Nacional de Empleo (DINAE), Federico Araya, junto a Andrea Guisolfo, integrante de la División de Políticas de Empleo, participaron de una instancia de intercambio con integrantes y vecinas del Centro de Desarrollo Económico Local (</w:t>
            </w:r>
            <w:proofErr w:type="spellStart"/>
            <w:r w:rsidRPr="009E3FE1">
              <w:rPr>
                <w:lang w:val="es-MX"/>
              </w:rPr>
              <w:t>CEDEL</w:t>
            </w:r>
            <w:proofErr w:type="spellEnd"/>
            <w:r w:rsidRPr="009E3FE1">
              <w:rPr>
                <w:lang w:val="es-MX"/>
              </w:rPr>
              <w:t xml:space="preserve">) de </w:t>
            </w:r>
            <w:proofErr w:type="spellStart"/>
            <w:r w:rsidRPr="009E3FE1">
              <w:rPr>
                <w:lang w:val="es-MX"/>
              </w:rPr>
              <w:t>Casavalle</w:t>
            </w:r>
            <w:proofErr w:type="spellEnd"/>
            <w:r w:rsidRPr="009E3FE1">
              <w:rPr>
                <w:lang w:val="es-MX"/>
              </w:rPr>
              <w:t>, en el marco del proceso de construcción participativa de la nueva Ley de Empleo.</w:t>
            </w:r>
          </w:p>
          <w:p w14:paraId="206B1937" w14:textId="77777777" w:rsidR="009E3FE1" w:rsidRDefault="009E3FE1" w:rsidP="00A10A2F">
            <w:pPr>
              <w:jc w:val="both"/>
              <w:rPr>
                <w:lang w:val="es-MX"/>
              </w:rPr>
            </w:pPr>
          </w:p>
          <w:p w14:paraId="54486FEB" w14:textId="77777777" w:rsidR="009E3FE1" w:rsidRPr="009E3FE1" w:rsidRDefault="009E3FE1" w:rsidP="009E3FE1">
            <w:pPr>
              <w:jc w:val="both"/>
              <w:rPr>
                <w:lang w:val="es-MX"/>
              </w:rPr>
            </w:pPr>
            <w:r w:rsidRPr="009E3FE1">
              <w:rPr>
                <w:lang w:val="es-MX"/>
              </w:rPr>
              <w:t>La iniciativa surge de la necesidad de actualizar la Ley 19.973, ampliando el alcance de las políticas públicas de acceso al trabajo para incorporar nuevas poblaciones vulnerables, reducir barreras burocráticas, fortalecer los estímulos económicos mediante subsidios a empresas y emprendimientos, y consolidar estrategias de acompañamiento formativo permanente, tanto para personas en situación de desempleo como para la mejora de la calidad del empleo y la calificación laboral.</w:t>
            </w:r>
          </w:p>
          <w:p w14:paraId="79FA69C0" w14:textId="77777777" w:rsidR="009E3FE1" w:rsidRPr="009E3FE1" w:rsidRDefault="009E3FE1" w:rsidP="009E3FE1">
            <w:pPr>
              <w:jc w:val="both"/>
              <w:rPr>
                <w:lang w:val="es-MX"/>
              </w:rPr>
            </w:pPr>
          </w:p>
          <w:p w14:paraId="16B7F3B9" w14:textId="77777777" w:rsidR="009E3FE1" w:rsidRPr="009E3FE1" w:rsidRDefault="009E3FE1" w:rsidP="009E3FE1">
            <w:pPr>
              <w:jc w:val="both"/>
              <w:rPr>
                <w:lang w:val="es-MX"/>
              </w:rPr>
            </w:pPr>
            <w:r w:rsidRPr="009E3FE1">
              <w:rPr>
                <w:lang w:val="es-MX"/>
              </w:rPr>
              <w:t>Estos intercambios se vienen desarrollando en distintos departamentos del país y durante 2026 se prevé su continuidad, incorporando, además, instancias en diversos municipios del departamento de Montevideo.</w:t>
            </w:r>
          </w:p>
          <w:p w14:paraId="2A0DB52F" w14:textId="77777777" w:rsidR="009E3FE1" w:rsidRPr="009E3FE1" w:rsidRDefault="009E3FE1" w:rsidP="009E3FE1">
            <w:pPr>
              <w:jc w:val="both"/>
              <w:rPr>
                <w:lang w:val="es-MX"/>
              </w:rPr>
            </w:pPr>
          </w:p>
          <w:p w14:paraId="6C05BA25" w14:textId="401C1B3F" w:rsidR="009E3FE1" w:rsidRPr="009E3FE1" w:rsidRDefault="009E3FE1" w:rsidP="009E3FE1">
            <w:pPr>
              <w:jc w:val="both"/>
              <w:rPr>
                <w:lang w:val="es-MX"/>
              </w:rPr>
            </w:pPr>
            <w:r w:rsidRPr="009E3FE1">
              <w:rPr>
                <w:lang w:val="es-MX"/>
              </w:rPr>
              <w:t>Población objetivo</w:t>
            </w:r>
            <w:r>
              <w:rPr>
                <w:lang w:val="es-MX"/>
              </w:rPr>
              <w:t xml:space="preserve">. </w:t>
            </w:r>
            <w:r w:rsidRPr="009E3FE1">
              <w:rPr>
                <w:lang w:val="es-MX"/>
              </w:rPr>
              <w:t>La normativa vigente contempla como poblaciones prioritarias a jóvenes de 15 a 29 años y personas mayores de 45 años. La nueva ley propone ampliar este alcance incorporando a mujeres jefas de hogares monoparentales, personas afrodescendientes, personas con discapacidad, personas trans, personas privadas de libertad y personas liberadas, en base a datos que evidencian mayores dificultades estructurales de acceso al empleo en estos colectivos.</w:t>
            </w:r>
          </w:p>
          <w:p w14:paraId="32C31CD2" w14:textId="77777777" w:rsidR="009E3FE1" w:rsidRPr="009E3FE1" w:rsidRDefault="009E3FE1" w:rsidP="009E3FE1">
            <w:pPr>
              <w:jc w:val="both"/>
              <w:rPr>
                <w:lang w:val="es-MX"/>
              </w:rPr>
            </w:pPr>
          </w:p>
          <w:p w14:paraId="49DD4598" w14:textId="0707DEB9" w:rsidR="009E3FE1" w:rsidRPr="009E3FE1" w:rsidRDefault="009E3FE1" w:rsidP="009E3FE1">
            <w:pPr>
              <w:jc w:val="both"/>
              <w:rPr>
                <w:lang w:val="es-MX"/>
              </w:rPr>
            </w:pPr>
            <w:r w:rsidRPr="009E3FE1">
              <w:rPr>
                <w:lang w:val="es-MX"/>
              </w:rPr>
              <w:t>Cupos de contratación</w:t>
            </w:r>
            <w:r>
              <w:rPr>
                <w:lang w:val="es-MX"/>
              </w:rPr>
              <w:t xml:space="preserve">. </w:t>
            </w:r>
            <w:r w:rsidRPr="009E3FE1">
              <w:rPr>
                <w:lang w:val="es-MX"/>
              </w:rPr>
              <w:t>La normativa actual establece un régimen escalonado que exige la incorporación de una persona por población en empresas de 1 a 5 trabajadores, 2 por población en aquellas de 6 a 9 y un 20 % del total de la plantilla en empresas de 10 o más trabajadores, admitiendo excepciones.</w:t>
            </w:r>
          </w:p>
          <w:p w14:paraId="48C3BB59" w14:textId="77777777" w:rsidR="009E3FE1" w:rsidRPr="009E3FE1" w:rsidRDefault="009E3FE1" w:rsidP="009E3FE1">
            <w:pPr>
              <w:jc w:val="both"/>
              <w:rPr>
                <w:lang w:val="es-MX"/>
              </w:rPr>
            </w:pPr>
          </w:p>
          <w:p w14:paraId="17F72B16" w14:textId="77777777" w:rsidR="009E3FE1" w:rsidRPr="009E3FE1" w:rsidRDefault="009E3FE1" w:rsidP="009E3FE1">
            <w:pPr>
              <w:jc w:val="both"/>
              <w:rPr>
                <w:lang w:val="es-MX"/>
              </w:rPr>
            </w:pPr>
            <w:r w:rsidRPr="009E3FE1">
              <w:rPr>
                <w:lang w:val="es-MX"/>
              </w:rPr>
              <w:t>La nueva ley propone un incremento sustantivo de estas exigencias, tanto en términos cuantitativos como en su carácter obligatorio: fija cupos de 4 personas en empresas de 0 a 4 trabajadores, 5 en las de 5 a 10, 6 en las de 11 a 20, 25 % en las de 21 a 49, 20 % en las de 50 a 99 y 15 % en aquellas de más de 100 trabajadores, eliminando la posibilidad de excepciones.</w:t>
            </w:r>
          </w:p>
          <w:p w14:paraId="003CB819" w14:textId="77777777" w:rsidR="009E3FE1" w:rsidRPr="009E3FE1" w:rsidRDefault="009E3FE1" w:rsidP="009E3FE1">
            <w:pPr>
              <w:jc w:val="both"/>
              <w:rPr>
                <w:lang w:val="es-MX"/>
              </w:rPr>
            </w:pPr>
          </w:p>
          <w:p w14:paraId="580547AD" w14:textId="1CD2B7A0" w:rsidR="009E3FE1" w:rsidRPr="009E3FE1" w:rsidRDefault="009E3FE1" w:rsidP="009E3FE1">
            <w:pPr>
              <w:jc w:val="both"/>
              <w:rPr>
                <w:lang w:val="es-MX"/>
              </w:rPr>
            </w:pPr>
            <w:r w:rsidRPr="009E3FE1">
              <w:rPr>
                <w:lang w:val="es-MX"/>
              </w:rPr>
              <w:t>Condiciones de trabajo</w:t>
            </w:r>
            <w:r>
              <w:rPr>
                <w:lang w:val="es-MX"/>
              </w:rPr>
              <w:t xml:space="preserve">. </w:t>
            </w:r>
            <w:r w:rsidRPr="009E3FE1">
              <w:rPr>
                <w:lang w:val="es-MX"/>
              </w:rPr>
              <w:t>La normativa vigente establece contratos a término entre 6 y 12 meses y prevé períodos de prueba de 45, 60 o 90 días, con una carga horaria mínima de 20 horas semanales y un máximo determinado por el laudo correspondiente. En el caso de horario rotativo, los jóvenes estudiantes deben presentar declaración jurada.</w:t>
            </w:r>
          </w:p>
          <w:p w14:paraId="5D9B9608" w14:textId="77777777" w:rsidR="009E3FE1" w:rsidRPr="009E3FE1" w:rsidRDefault="009E3FE1" w:rsidP="009E3FE1">
            <w:pPr>
              <w:jc w:val="both"/>
              <w:rPr>
                <w:lang w:val="es-MX"/>
              </w:rPr>
            </w:pPr>
          </w:p>
          <w:p w14:paraId="34D7971C" w14:textId="77777777" w:rsidR="009E3FE1" w:rsidRPr="009E3FE1" w:rsidRDefault="009E3FE1" w:rsidP="009E3FE1">
            <w:pPr>
              <w:jc w:val="both"/>
              <w:rPr>
                <w:lang w:val="es-MX"/>
              </w:rPr>
            </w:pPr>
            <w:r w:rsidRPr="009E3FE1">
              <w:rPr>
                <w:lang w:val="es-MX"/>
              </w:rPr>
              <w:t>La nueva ley plantea el periodo de los contratos a término entre 6 a 12 meses, también unifica el período de prueba en 45 días hábiles, eliminando las opciones de 60 y 90 días. Asimismo, fija un máximo de 20 horas semanales para menores de 18 años y establece una franja de entre 20 y 40 horas para mayores de 18, sustituyendo el criterio del máximo según laudo. Además, dispone la prohibición del horario rotativo para jóvenes y mujeres madres jefas de hogar.</w:t>
            </w:r>
          </w:p>
          <w:p w14:paraId="4DCCDDB8" w14:textId="77777777" w:rsidR="009E3FE1" w:rsidRPr="009E3FE1" w:rsidRDefault="009E3FE1" w:rsidP="009E3FE1">
            <w:pPr>
              <w:jc w:val="both"/>
              <w:rPr>
                <w:lang w:val="es-MX"/>
              </w:rPr>
            </w:pPr>
          </w:p>
          <w:p w14:paraId="622A3D84" w14:textId="38FF392B" w:rsidR="009E3FE1" w:rsidRPr="009E3FE1" w:rsidRDefault="009E3FE1" w:rsidP="009E3FE1">
            <w:pPr>
              <w:jc w:val="both"/>
              <w:rPr>
                <w:lang w:val="es-MX"/>
              </w:rPr>
            </w:pPr>
            <w:r w:rsidRPr="009E3FE1">
              <w:rPr>
                <w:lang w:val="es-MX"/>
              </w:rPr>
              <w:t>Subsidios</w:t>
            </w:r>
            <w:r>
              <w:rPr>
                <w:lang w:val="es-MX"/>
              </w:rPr>
              <w:t xml:space="preserve">. </w:t>
            </w:r>
            <w:r w:rsidRPr="009E3FE1">
              <w:rPr>
                <w:lang w:val="es-MX"/>
              </w:rPr>
              <w:t>La nueva normativa propone un esquema de subsidios más segmentado y específico según población, situación de vulnerabilidad y género.</w:t>
            </w:r>
          </w:p>
          <w:p w14:paraId="0986CB65" w14:textId="77777777" w:rsidR="009E3FE1" w:rsidRPr="009E3FE1" w:rsidRDefault="009E3FE1" w:rsidP="009E3FE1">
            <w:pPr>
              <w:jc w:val="both"/>
              <w:rPr>
                <w:lang w:val="es-MX"/>
              </w:rPr>
            </w:pPr>
          </w:p>
          <w:p w14:paraId="13359E63" w14:textId="77777777" w:rsidR="009E3FE1" w:rsidRPr="009E3FE1" w:rsidRDefault="009E3FE1" w:rsidP="009E3FE1">
            <w:pPr>
              <w:jc w:val="both"/>
              <w:rPr>
                <w:lang w:val="es-MX"/>
              </w:rPr>
            </w:pPr>
            <w:r w:rsidRPr="009E3FE1">
              <w:rPr>
                <w:lang w:val="es-MX"/>
              </w:rPr>
              <w:t>Para jóvenes, se prevé un subsidio de 25 % para varones y 33,3 % para mujeres; en jóvenes en situación de vulnerabilidad, 50 % y 66,6 %, respectivamente. Para mujeres, el beneficio alcanza el 66,6 %. En mayores de 45 años, 25 % para varones y 33,3 % para mujeres, elevándose a 50 % y 66,6 % en situación de vulnerabilidad. Para personas afrodescendientes, 50 % (varones) y 66,6 % (mujeres). Para personas con discapacidad y personas trans, el subsidio alcanza el 90 %.</w:t>
            </w:r>
          </w:p>
          <w:p w14:paraId="0B09F464" w14:textId="77777777" w:rsidR="009E3FE1" w:rsidRPr="009E3FE1" w:rsidRDefault="009E3FE1" w:rsidP="009E3FE1">
            <w:pPr>
              <w:jc w:val="both"/>
              <w:rPr>
                <w:lang w:val="es-MX"/>
              </w:rPr>
            </w:pPr>
          </w:p>
          <w:p w14:paraId="17F14B31" w14:textId="77777777" w:rsidR="009E3FE1" w:rsidRPr="009E3FE1" w:rsidRDefault="009E3FE1" w:rsidP="009E3FE1">
            <w:pPr>
              <w:jc w:val="both"/>
              <w:rPr>
                <w:lang w:val="es-MX"/>
              </w:rPr>
            </w:pPr>
            <w:r w:rsidRPr="009E3FE1">
              <w:rPr>
                <w:lang w:val="es-MX"/>
              </w:rPr>
              <w:t>En el caso de personas privadas de libertad y liberadas, el subsidio será de 50 % para varones y 66,6 % para mujeres, con tope de 1,5 Salario Mínimo Nacional. Asimismo, en empresas con menos de 20 trabajadores/as se prevé una extensión decreciente del beneficio durante el segundo año de contratación: 75 % el primer cuatrimestre, 50 % el segundo y 25 % el tercero.</w:t>
            </w:r>
          </w:p>
          <w:p w14:paraId="1EDE4662" w14:textId="77777777" w:rsidR="009E3FE1" w:rsidRPr="009E3FE1" w:rsidRDefault="009E3FE1" w:rsidP="009E3FE1">
            <w:pPr>
              <w:jc w:val="both"/>
              <w:rPr>
                <w:lang w:val="es-MX"/>
              </w:rPr>
            </w:pPr>
          </w:p>
          <w:p w14:paraId="7B90DC71" w14:textId="499CD863" w:rsidR="009E3FE1" w:rsidRPr="009E3FE1" w:rsidRDefault="009E3FE1" w:rsidP="009E3FE1">
            <w:pPr>
              <w:jc w:val="both"/>
              <w:rPr>
                <w:lang w:val="es-MX"/>
              </w:rPr>
            </w:pPr>
            <w:r w:rsidRPr="009E3FE1">
              <w:rPr>
                <w:lang w:val="es-MX"/>
              </w:rPr>
              <w:t>Beneficios para emprendimientos</w:t>
            </w:r>
            <w:r>
              <w:rPr>
                <w:lang w:val="es-MX"/>
              </w:rPr>
              <w:t xml:space="preserve">. </w:t>
            </w:r>
            <w:r w:rsidRPr="009E3FE1">
              <w:rPr>
                <w:lang w:val="es-MX"/>
              </w:rPr>
              <w:t xml:space="preserve">La nueva ley prevé un subsidio parcial de aportes patronales con tope, así como capacitación y asistencia técnica para emprendimientos que cumplan determinadas condiciones: estar al día con BPS, </w:t>
            </w:r>
            <w:proofErr w:type="spellStart"/>
            <w:r w:rsidRPr="009E3FE1">
              <w:rPr>
                <w:lang w:val="es-MX"/>
              </w:rPr>
              <w:t>DGI</w:t>
            </w:r>
            <w:proofErr w:type="spellEnd"/>
            <w:r w:rsidRPr="009E3FE1">
              <w:rPr>
                <w:lang w:val="es-MX"/>
              </w:rPr>
              <w:t xml:space="preserve"> y </w:t>
            </w:r>
            <w:proofErr w:type="spellStart"/>
            <w:r w:rsidRPr="009E3FE1">
              <w:rPr>
                <w:lang w:val="es-MX"/>
              </w:rPr>
              <w:t>MTSS</w:t>
            </w:r>
            <w:proofErr w:type="spellEnd"/>
            <w:r w:rsidRPr="009E3FE1">
              <w:rPr>
                <w:lang w:val="es-MX"/>
              </w:rPr>
              <w:t>; estar integrados por personas mayores de 18 años pertenecientes a las poblaciones comprendidas en la ley; no superar los dos años de actividad; y adoptar formas jurídicas tales como monotributo, unipersonal, SAS, sociedad de hecho o cooperativa.</w:t>
            </w:r>
          </w:p>
          <w:p w14:paraId="7F65C479" w14:textId="77777777" w:rsidR="009E3FE1" w:rsidRPr="009E3FE1" w:rsidRDefault="009E3FE1" w:rsidP="009E3FE1">
            <w:pPr>
              <w:jc w:val="both"/>
              <w:rPr>
                <w:lang w:val="es-MX"/>
              </w:rPr>
            </w:pPr>
          </w:p>
          <w:p w14:paraId="3BD4939D" w14:textId="703F0ABF" w:rsidR="009E3FE1" w:rsidRDefault="009E3FE1" w:rsidP="009E3FE1">
            <w:pPr>
              <w:jc w:val="both"/>
              <w:rPr>
                <w:lang w:val="es-MX"/>
              </w:rPr>
            </w:pPr>
            <w:r w:rsidRPr="009E3FE1">
              <w:rPr>
                <w:lang w:val="es-MX"/>
              </w:rPr>
              <w:t>Promoción de estudios y formación</w:t>
            </w:r>
            <w:r>
              <w:rPr>
                <w:lang w:val="es-MX"/>
              </w:rPr>
              <w:t xml:space="preserve">. </w:t>
            </w:r>
            <w:r w:rsidRPr="009E3FE1">
              <w:rPr>
                <w:lang w:val="es-MX"/>
              </w:rPr>
              <w:t>La propuesta incorpora un enfoque integral de desarrollo formativo orientado a fortalecer la empleabilidad y la sostenibilidad de las trayectorias laborales. Se promueve la formación continua mediante cursos de capacitación vinculados al trabajo, la culminación de ciclos educativos formales, la certificación de competencias incluidas aquellas adquiridas por experiencia laboral, y la formación específica para empresas y emprendimientos, articulando así la política de empleo con el sistema educativo y las necesidades productivas.</w:t>
            </w:r>
          </w:p>
          <w:p w14:paraId="797D85EC" w14:textId="77777777" w:rsidR="009E3FE1" w:rsidRDefault="009E3FE1" w:rsidP="009E3FE1">
            <w:pPr>
              <w:jc w:val="both"/>
              <w:rPr>
                <w:lang w:val="es-MX"/>
              </w:rPr>
            </w:pPr>
          </w:p>
          <w:p w14:paraId="75124A8D" w14:textId="44BBEF7C" w:rsidR="009E3FE1" w:rsidRPr="007F5F06" w:rsidRDefault="007F5F06" w:rsidP="009E3FE1">
            <w:pPr>
              <w:jc w:val="both"/>
              <w:rPr>
                <w:lang w:val="es-MX"/>
              </w:rPr>
            </w:pPr>
            <w:r>
              <w:rPr>
                <w:lang w:val="es-MX"/>
              </w:rPr>
              <w:t xml:space="preserve">Ministerio de Trabajo y Seguridad Social. (19 de febrero de 2026). </w:t>
            </w:r>
            <w:r w:rsidRPr="007F5F06">
              <w:rPr>
                <w:i/>
                <w:iCs/>
                <w:lang w:val="es-MX"/>
              </w:rPr>
              <w:t>Intercambios departamentales hacia la construcción de una nueva Ley de Empleo</w:t>
            </w:r>
            <w:r>
              <w:rPr>
                <w:i/>
                <w:iCs/>
                <w:lang w:val="es-MX"/>
              </w:rPr>
              <w:t xml:space="preserve">. </w:t>
            </w:r>
            <w:r w:rsidRPr="007F5F06">
              <w:rPr>
                <w:i/>
                <w:iCs/>
                <w:lang w:val="es-MX"/>
              </w:rPr>
              <w:t>https://www.gub.uy/ministerio-trabajo-seguridad-social/comunicacion/noticias/intercambios-departamentales-hacia-construccion-nueva-ley-empleo</w:t>
            </w:r>
          </w:p>
          <w:p w14:paraId="6FC2BDDD" w14:textId="0DD8E880" w:rsidR="009E3FE1" w:rsidRPr="00E94C43" w:rsidRDefault="009E3FE1" w:rsidP="00A10A2F">
            <w:pPr>
              <w:jc w:val="both"/>
              <w:rPr>
                <w:lang w:val="es-MX"/>
              </w:rPr>
            </w:pPr>
          </w:p>
        </w:tc>
      </w:tr>
      <w:tr w:rsidR="002041C1" w:rsidRPr="00855CB7" w14:paraId="1EBFE91B" w14:textId="77777777" w:rsidTr="00B73A2D">
        <w:tc>
          <w:tcPr>
            <w:tcW w:w="10353" w:type="dxa"/>
          </w:tcPr>
          <w:p w14:paraId="7DCF8F78" w14:textId="53F931E9" w:rsidR="002041C1" w:rsidRPr="005C54CA" w:rsidRDefault="007F5F06" w:rsidP="002041C1">
            <w:pPr>
              <w:pStyle w:val="Ttulo1"/>
              <w:jc w:val="center"/>
              <w:rPr>
                <w:color w:val="7030A0"/>
                <w:sz w:val="24"/>
                <w:szCs w:val="24"/>
              </w:rPr>
            </w:pPr>
            <w:bookmarkStart w:id="30" w:name="_Toc223720476"/>
            <w:r w:rsidRPr="005C54CA">
              <w:rPr>
                <w:color w:val="7030A0"/>
                <w:sz w:val="24"/>
                <w:szCs w:val="24"/>
              </w:rPr>
              <w:t xml:space="preserve">Firma de acuerdo entre </w:t>
            </w:r>
            <w:proofErr w:type="spellStart"/>
            <w:r w:rsidRPr="005C54CA">
              <w:rPr>
                <w:color w:val="7030A0"/>
                <w:sz w:val="24"/>
                <w:szCs w:val="24"/>
              </w:rPr>
              <w:t>MTSS</w:t>
            </w:r>
            <w:proofErr w:type="spellEnd"/>
            <w:r w:rsidRPr="005C54CA">
              <w:rPr>
                <w:color w:val="7030A0"/>
                <w:sz w:val="24"/>
                <w:szCs w:val="24"/>
              </w:rPr>
              <w:t>, Ministerio del Interior y la Unión de Sindicatos Policiales</w:t>
            </w:r>
            <w:bookmarkEnd w:id="30"/>
          </w:p>
        </w:tc>
      </w:tr>
      <w:tr w:rsidR="002041C1" w:rsidRPr="00855CB7" w14:paraId="383EE011" w14:textId="77777777" w:rsidTr="00B73A2D">
        <w:tc>
          <w:tcPr>
            <w:tcW w:w="10353" w:type="dxa"/>
          </w:tcPr>
          <w:p w14:paraId="0926D691" w14:textId="77777777" w:rsidR="00991A61" w:rsidRDefault="00991A61" w:rsidP="00F52D8B">
            <w:pPr>
              <w:jc w:val="both"/>
              <w:rPr>
                <w:lang w:val="es-MX"/>
              </w:rPr>
            </w:pPr>
          </w:p>
          <w:p w14:paraId="1A6A0E90" w14:textId="5D235D43" w:rsidR="007F5F06" w:rsidRDefault="007F5F06" w:rsidP="00F52D8B">
            <w:pPr>
              <w:jc w:val="both"/>
              <w:rPr>
                <w:lang w:val="es-MX"/>
              </w:rPr>
            </w:pPr>
            <w:r w:rsidRPr="007F5F06">
              <w:rPr>
                <w:lang w:val="es-MX"/>
              </w:rPr>
              <w:t>El Ministerio de Trabajo y Seguridad Social suscribió formalmente el convenio alcanzado en el marco de la mesa de negociación colectiva desarrollada en la Dirección Nacional de Trabajo entre el Ministerio del Interior y la Unión de Sindicatos Policiales (</w:t>
            </w:r>
            <w:proofErr w:type="spellStart"/>
            <w:r w:rsidRPr="007F5F06">
              <w:rPr>
                <w:lang w:val="es-MX"/>
              </w:rPr>
              <w:t>USIP</w:t>
            </w:r>
            <w:proofErr w:type="spellEnd"/>
            <w:r w:rsidRPr="007F5F06">
              <w:rPr>
                <w:lang w:val="es-MX"/>
              </w:rPr>
              <w:t>).</w:t>
            </w:r>
          </w:p>
          <w:p w14:paraId="7A782F0C" w14:textId="77777777" w:rsidR="007F5F06" w:rsidRDefault="007F5F06" w:rsidP="00F52D8B">
            <w:pPr>
              <w:jc w:val="both"/>
              <w:rPr>
                <w:lang w:val="es-MX"/>
              </w:rPr>
            </w:pPr>
          </w:p>
          <w:p w14:paraId="65ED301B" w14:textId="77777777" w:rsidR="007F5F06" w:rsidRPr="007F5F06" w:rsidRDefault="007F5F06" w:rsidP="007F5F06">
            <w:pPr>
              <w:jc w:val="both"/>
              <w:rPr>
                <w:lang w:val="es-MX"/>
              </w:rPr>
            </w:pPr>
            <w:r w:rsidRPr="007F5F06">
              <w:rPr>
                <w:lang w:val="es-MX"/>
              </w:rPr>
              <w:t>La firma del convenio se realizó en la sede del Ministerio de Trabajo y Seguridad Social, con la presencia de representantes de los sindicatos policiales, del PIT-CNT, del director de la Oficina de Planeamiento y Presupuesto, Rodrigo Arim, del ministro del Interior, Carlos Negro, del ministro de Trabajo y Seguridad Social, Juan Castillo, así como de autoridades de ambos ministerios.</w:t>
            </w:r>
          </w:p>
          <w:p w14:paraId="575B6202" w14:textId="77777777" w:rsidR="007F5F06" w:rsidRPr="007F5F06" w:rsidRDefault="007F5F06" w:rsidP="007F5F06">
            <w:pPr>
              <w:jc w:val="both"/>
              <w:rPr>
                <w:lang w:val="es-MX"/>
              </w:rPr>
            </w:pPr>
          </w:p>
          <w:p w14:paraId="67CBDDA3" w14:textId="77777777" w:rsidR="007F5F06" w:rsidRPr="007F5F06" w:rsidRDefault="007F5F06" w:rsidP="007F5F06">
            <w:pPr>
              <w:jc w:val="both"/>
              <w:rPr>
                <w:lang w:val="es-MX"/>
              </w:rPr>
            </w:pPr>
            <w:r w:rsidRPr="007F5F06">
              <w:rPr>
                <w:lang w:val="es-MX"/>
              </w:rPr>
              <w:t>Puntos claves del convenio establecido:</w:t>
            </w:r>
          </w:p>
          <w:p w14:paraId="13029A2C" w14:textId="77777777" w:rsidR="007F5F06" w:rsidRPr="007F5F06" w:rsidRDefault="007F5F06" w:rsidP="007F5F06">
            <w:pPr>
              <w:jc w:val="both"/>
              <w:rPr>
                <w:lang w:val="es-MX"/>
              </w:rPr>
            </w:pPr>
          </w:p>
          <w:p w14:paraId="65E1494C" w14:textId="77777777" w:rsidR="007F5F06" w:rsidRPr="007F5F06" w:rsidRDefault="007F5F06" w:rsidP="007F5F06">
            <w:pPr>
              <w:jc w:val="both"/>
              <w:rPr>
                <w:lang w:val="es-MX"/>
              </w:rPr>
            </w:pPr>
            <w:r w:rsidRPr="007F5F06">
              <w:rPr>
                <w:lang w:val="es-MX"/>
              </w:rPr>
              <w:t xml:space="preserve">Ajuste diferencial de salarios. Se establece la aplicación de la partida a replicar prevista en el artículo 602 de la Ley de Presupuesto Nacional, por un monto de $ 200.000.000, a percibirse a partir del año 2027. </w:t>
            </w:r>
          </w:p>
          <w:p w14:paraId="0EC5D51C" w14:textId="77777777" w:rsidR="007F5F06" w:rsidRPr="007F5F06" w:rsidRDefault="007F5F06" w:rsidP="007F5F06">
            <w:pPr>
              <w:jc w:val="both"/>
              <w:rPr>
                <w:lang w:val="es-MX"/>
              </w:rPr>
            </w:pPr>
          </w:p>
          <w:p w14:paraId="568D473F" w14:textId="77777777" w:rsidR="007F5F06" w:rsidRPr="007F5F06" w:rsidRDefault="007F5F06" w:rsidP="007F5F06">
            <w:pPr>
              <w:jc w:val="both"/>
              <w:rPr>
                <w:lang w:val="es-MX"/>
              </w:rPr>
            </w:pPr>
            <w:r w:rsidRPr="007F5F06">
              <w:rPr>
                <w:lang w:val="es-MX"/>
              </w:rPr>
              <w:t xml:space="preserve">La implementación de esta partida estaba sujeta a la condición de alcanzar previamente un acuerdo en el marco de la negociación colectiva. </w:t>
            </w:r>
          </w:p>
          <w:p w14:paraId="04F31EF2" w14:textId="77777777" w:rsidR="007F5F06" w:rsidRPr="007F5F06" w:rsidRDefault="007F5F06" w:rsidP="007F5F06">
            <w:pPr>
              <w:jc w:val="both"/>
              <w:rPr>
                <w:lang w:val="es-MX"/>
              </w:rPr>
            </w:pPr>
          </w:p>
          <w:p w14:paraId="7DF6E255" w14:textId="77777777" w:rsidR="007F5F06" w:rsidRPr="007F5F06" w:rsidRDefault="007F5F06" w:rsidP="007F5F06">
            <w:pPr>
              <w:jc w:val="both"/>
              <w:rPr>
                <w:lang w:val="es-MX"/>
              </w:rPr>
            </w:pPr>
            <w:r w:rsidRPr="007F5F06">
              <w:rPr>
                <w:lang w:val="es-MX"/>
              </w:rPr>
              <w:t>Creación de la Comisión sobre Incapacidad y Junta Médica. Se acuerda la conformación de una comisión con el cometido de analizar el régimen vigente en materia de incapacidad y funcionamiento de la Junta Médica, con proyección a la modificación del artículo 10 de la Ley n.º 18.405.</w:t>
            </w:r>
          </w:p>
          <w:p w14:paraId="0355CE78" w14:textId="77777777" w:rsidR="007F5F06" w:rsidRPr="007F5F06" w:rsidRDefault="007F5F06" w:rsidP="007F5F06">
            <w:pPr>
              <w:jc w:val="both"/>
              <w:rPr>
                <w:lang w:val="es-MX"/>
              </w:rPr>
            </w:pPr>
          </w:p>
          <w:p w14:paraId="0DDE812D" w14:textId="77777777" w:rsidR="007F5F06" w:rsidRPr="007F5F06" w:rsidRDefault="007F5F06" w:rsidP="007F5F06">
            <w:pPr>
              <w:jc w:val="both"/>
              <w:rPr>
                <w:lang w:val="es-MX"/>
              </w:rPr>
            </w:pPr>
            <w:r w:rsidRPr="007F5F06">
              <w:rPr>
                <w:lang w:val="es-MX"/>
              </w:rPr>
              <w:t>Reconocimiento de la insalubridad. El Ministerio del Interior se compromete a acompañar las gestiones administrativas y facilitar la información necesaria para el reconocimiento de la condición de insalubridad del trabajo del personal del Instituto Nacional de Rehabilitación (</w:t>
            </w:r>
            <w:proofErr w:type="spellStart"/>
            <w:r w:rsidRPr="007F5F06">
              <w:rPr>
                <w:lang w:val="es-MX"/>
              </w:rPr>
              <w:t>INR</w:t>
            </w:r>
            <w:proofErr w:type="spellEnd"/>
            <w:r w:rsidRPr="007F5F06">
              <w:rPr>
                <w:lang w:val="es-MX"/>
              </w:rPr>
              <w:t>).</w:t>
            </w:r>
          </w:p>
          <w:p w14:paraId="2C0E5BF0" w14:textId="77777777" w:rsidR="007F5F06" w:rsidRPr="007F5F06" w:rsidRDefault="007F5F06" w:rsidP="007F5F06">
            <w:pPr>
              <w:jc w:val="both"/>
              <w:rPr>
                <w:lang w:val="es-MX"/>
              </w:rPr>
            </w:pPr>
          </w:p>
          <w:p w14:paraId="3DE9CFB1" w14:textId="77777777" w:rsidR="007F5F06" w:rsidRPr="007F5F06" w:rsidRDefault="007F5F06" w:rsidP="007F5F06">
            <w:pPr>
              <w:jc w:val="both"/>
              <w:rPr>
                <w:lang w:val="es-MX"/>
              </w:rPr>
            </w:pPr>
            <w:r w:rsidRPr="007F5F06">
              <w:rPr>
                <w:lang w:val="es-MX"/>
              </w:rPr>
              <w:t>Alivio financiero. El Ministerio del Interior asumió el compromiso de trabajar en la instrumentación de mecanismos de alivio financiero para el personal policial.</w:t>
            </w:r>
          </w:p>
          <w:p w14:paraId="4DD19A68" w14:textId="77777777" w:rsidR="007F5F06" w:rsidRPr="007F5F06" w:rsidRDefault="007F5F06" w:rsidP="007F5F06">
            <w:pPr>
              <w:jc w:val="both"/>
              <w:rPr>
                <w:lang w:val="es-MX"/>
              </w:rPr>
            </w:pPr>
          </w:p>
          <w:p w14:paraId="7D1D7134" w14:textId="77777777" w:rsidR="007F5F06" w:rsidRPr="007F5F06" w:rsidRDefault="007F5F06" w:rsidP="007F5F06">
            <w:pPr>
              <w:jc w:val="both"/>
              <w:rPr>
                <w:lang w:val="es-MX"/>
              </w:rPr>
            </w:pPr>
            <w:r w:rsidRPr="007F5F06">
              <w:rPr>
                <w:lang w:val="es-MX"/>
              </w:rPr>
              <w:t>Licencia gremial y políticas de género. El acuerdo incluye disposiciones vinculadas a la licencia gremial, así como el desarrollo de acciones de prevención, sensibilización y abordaje integral de la violencia basada en género en el ámbito laboral policial.</w:t>
            </w:r>
          </w:p>
          <w:p w14:paraId="6D8CC788" w14:textId="77777777" w:rsidR="007F5F06" w:rsidRPr="007F5F06" w:rsidRDefault="007F5F06" w:rsidP="007F5F06">
            <w:pPr>
              <w:jc w:val="both"/>
              <w:rPr>
                <w:lang w:val="es-MX"/>
              </w:rPr>
            </w:pPr>
          </w:p>
          <w:p w14:paraId="169DE045" w14:textId="4CCF9F1F" w:rsidR="007F5F06" w:rsidRDefault="007F5F06" w:rsidP="007F5F06">
            <w:pPr>
              <w:jc w:val="both"/>
              <w:rPr>
                <w:lang w:val="es-MX"/>
              </w:rPr>
            </w:pPr>
            <w:r w:rsidRPr="007F5F06">
              <w:rPr>
                <w:lang w:val="es-MX"/>
              </w:rPr>
              <w:t>Este convenio constituye un avance significativo en el fortalecimiento del diálogo social en el sector público y reafirma el compromiso institucional con la negociación colectiva como herramienta para la mejora de las condiciones laborales y salariales del funcionariado policial.</w:t>
            </w:r>
          </w:p>
          <w:p w14:paraId="4236AAE9" w14:textId="77777777" w:rsidR="007F5F06" w:rsidRDefault="007F5F06" w:rsidP="007F5F06">
            <w:pPr>
              <w:jc w:val="both"/>
              <w:rPr>
                <w:lang w:val="es-MX"/>
              </w:rPr>
            </w:pPr>
          </w:p>
          <w:p w14:paraId="4007DFD7" w14:textId="122D6971" w:rsidR="007F5F06" w:rsidRPr="007F5F06" w:rsidRDefault="007F5F06" w:rsidP="007F5F06">
            <w:pPr>
              <w:jc w:val="both"/>
              <w:rPr>
                <w:lang w:val="es-MX"/>
              </w:rPr>
            </w:pPr>
            <w:r>
              <w:rPr>
                <w:lang w:val="es-MX"/>
              </w:rPr>
              <w:t>Ministerio de Trabajo y Seguridad Social. (</w:t>
            </w:r>
            <w:r>
              <w:rPr>
                <w:lang w:val="es-MX"/>
              </w:rPr>
              <w:t>12</w:t>
            </w:r>
            <w:r>
              <w:rPr>
                <w:lang w:val="es-MX"/>
              </w:rPr>
              <w:t xml:space="preserve"> de febrero de 2026).</w:t>
            </w:r>
            <w:r>
              <w:rPr>
                <w:lang w:val="es-MX"/>
              </w:rPr>
              <w:t xml:space="preserve"> </w:t>
            </w:r>
            <w:r w:rsidRPr="007F5F06">
              <w:rPr>
                <w:i/>
                <w:iCs/>
                <w:lang w:val="es-MX"/>
              </w:rPr>
              <w:t xml:space="preserve">Firma de acuerdo entre </w:t>
            </w:r>
            <w:proofErr w:type="spellStart"/>
            <w:r w:rsidRPr="007F5F06">
              <w:rPr>
                <w:i/>
                <w:iCs/>
                <w:lang w:val="es-MX"/>
              </w:rPr>
              <w:t>MTSS</w:t>
            </w:r>
            <w:proofErr w:type="spellEnd"/>
            <w:r w:rsidRPr="007F5F06">
              <w:rPr>
                <w:i/>
                <w:iCs/>
                <w:lang w:val="es-MX"/>
              </w:rPr>
              <w:t>, Ministerio del Interior y la Unión de Sindicatos Policiales</w:t>
            </w:r>
            <w:r>
              <w:rPr>
                <w:i/>
                <w:iCs/>
                <w:lang w:val="es-MX"/>
              </w:rPr>
              <w:t xml:space="preserve">. </w:t>
            </w:r>
            <w:r w:rsidRPr="007F5F06">
              <w:rPr>
                <w:i/>
                <w:iCs/>
                <w:lang w:val="es-MX"/>
              </w:rPr>
              <w:t>https://www.gub.uy/ministerio-trabajo-seguridad-social/comunicacion/noticias/firma-acuerdo-entre-mtss-ministerio-del-interior-union-sindicatos-policiales</w:t>
            </w:r>
          </w:p>
          <w:p w14:paraId="1723173B" w14:textId="469DF412" w:rsidR="007F5F06" w:rsidRPr="00991A61" w:rsidRDefault="007F5F06" w:rsidP="00F52D8B">
            <w:pPr>
              <w:jc w:val="both"/>
              <w:rPr>
                <w:lang w:val="es-MX"/>
              </w:rPr>
            </w:pPr>
          </w:p>
        </w:tc>
      </w:tr>
      <w:tr w:rsidR="00833121" w:rsidRPr="00855CB7" w14:paraId="27C382C8" w14:textId="77777777" w:rsidTr="00B73A2D">
        <w:tc>
          <w:tcPr>
            <w:tcW w:w="10353" w:type="dxa"/>
          </w:tcPr>
          <w:p w14:paraId="6ECF74DF" w14:textId="434CCD80" w:rsidR="00833121" w:rsidRPr="00D14594" w:rsidRDefault="00833121" w:rsidP="00833121">
            <w:pPr>
              <w:pStyle w:val="Ttulo1"/>
              <w:rPr>
                <w:noProof/>
              </w:rPr>
            </w:pPr>
            <w:bookmarkStart w:id="31" w:name="_Toc223720477"/>
            <w:r w:rsidRPr="00D14594">
              <w:rPr>
                <w:noProof/>
              </w:rPr>
              <w:drawing>
                <wp:inline distT="0" distB="0" distL="0" distR="0" wp14:anchorId="2AE3D634" wp14:editId="5C7F64F7">
                  <wp:extent cx="626400" cy="417600"/>
                  <wp:effectExtent l="0" t="0" r="2540" b="1905"/>
                  <wp:docPr id="889184307" name="Imagen 14" descr="Bandera de Chile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a de Chile - Wikipedia, la enciclopedia libre"/>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26400" cy="417600"/>
                          </a:xfrm>
                          <a:prstGeom prst="rect">
                            <a:avLst/>
                          </a:prstGeom>
                          <a:noFill/>
                          <a:ln>
                            <a:noFill/>
                          </a:ln>
                        </pic:spPr>
                      </pic:pic>
                    </a:graphicData>
                  </a:graphic>
                </wp:inline>
              </w:drawing>
            </w:r>
            <w:bookmarkEnd w:id="31"/>
          </w:p>
        </w:tc>
      </w:tr>
      <w:tr w:rsidR="00833121" w:rsidRPr="00855CB7" w14:paraId="203093EC" w14:textId="77777777" w:rsidTr="00B73A2D">
        <w:tc>
          <w:tcPr>
            <w:tcW w:w="10353" w:type="dxa"/>
          </w:tcPr>
          <w:p w14:paraId="72FE4882" w14:textId="3A3E38FE" w:rsidR="00833121" w:rsidRPr="005C54CA" w:rsidRDefault="00F548CD" w:rsidP="00833121">
            <w:pPr>
              <w:pStyle w:val="Ttulo1"/>
              <w:jc w:val="center"/>
              <w:rPr>
                <w:noProof/>
                <w:color w:val="642F95"/>
                <w:sz w:val="24"/>
                <w:szCs w:val="24"/>
              </w:rPr>
            </w:pPr>
            <w:bookmarkStart w:id="32" w:name="_Toc223720478"/>
            <w:r w:rsidRPr="005C54CA">
              <w:rPr>
                <w:color w:val="7030A0"/>
                <w:sz w:val="24"/>
                <w:szCs w:val="24"/>
              </w:rPr>
              <w:t>Presidente Gabriel Boric por promulgación de la Ley de Cuidados: “Es un paso importante, un cambio cultural en donde toda la sociedad tiene que asumir que los cuidados son una corresponsabilidad”</w:t>
            </w:r>
            <w:bookmarkEnd w:id="32"/>
          </w:p>
        </w:tc>
      </w:tr>
      <w:tr w:rsidR="00833121" w:rsidRPr="00855CB7" w14:paraId="4284A00C" w14:textId="77777777" w:rsidTr="00B73A2D">
        <w:tc>
          <w:tcPr>
            <w:tcW w:w="10353" w:type="dxa"/>
          </w:tcPr>
          <w:p w14:paraId="7B0A1080" w14:textId="77777777" w:rsidR="00F44558" w:rsidRDefault="00F44558" w:rsidP="00833121">
            <w:pPr>
              <w:jc w:val="both"/>
              <w:rPr>
                <w:lang w:val="es-MX"/>
              </w:rPr>
            </w:pPr>
          </w:p>
          <w:p w14:paraId="040E21FE" w14:textId="77777777" w:rsidR="00F548CD" w:rsidRPr="00F548CD" w:rsidRDefault="00F548CD" w:rsidP="00F548CD">
            <w:pPr>
              <w:jc w:val="both"/>
              <w:rPr>
                <w:lang w:val="es-MX"/>
              </w:rPr>
            </w:pPr>
            <w:r w:rsidRPr="00F548CD">
              <w:rPr>
                <w:lang w:val="es-MX"/>
              </w:rPr>
              <w:t>La política crea el Sistema Nacional de Apoyos y Cuidados, que entre otras cosas, garantiza el derecho a cuidar, ser cuidado y al autocuidado.</w:t>
            </w:r>
          </w:p>
          <w:p w14:paraId="2D3AD043" w14:textId="77777777" w:rsidR="00F548CD" w:rsidRPr="00F548CD" w:rsidRDefault="00F548CD" w:rsidP="00F548CD">
            <w:pPr>
              <w:jc w:val="both"/>
              <w:rPr>
                <w:lang w:val="es-MX"/>
              </w:rPr>
            </w:pPr>
          </w:p>
          <w:p w14:paraId="44545CA7" w14:textId="77777777" w:rsidR="00F548CD" w:rsidRDefault="00F548CD" w:rsidP="00F548CD">
            <w:pPr>
              <w:jc w:val="both"/>
              <w:rPr>
                <w:lang w:val="es-MX"/>
              </w:rPr>
            </w:pPr>
            <w:r w:rsidRPr="00F548CD">
              <w:rPr>
                <w:lang w:val="es-MX"/>
              </w:rPr>
              <w:t>Este lunes 9 de febrero el Presidente de la República, Gabriel Boric Font, encabezó en el Palacio de La Moneda la ceremonia de promulgación que crea el Sistema Nacional de Apoyos y Cuidados, junto al ministro del Interior, Álvaro Elizalde; las ministras de Desarrollo Social y Familia, Javiera Toro; de la Mujer y la Equidad de Género, Antonia Orellana; de la Secretaría General de Gobierno, Camila Vallejo; de la Secretaría General de la Presidencia, Macarena Lobos; de Salud, Ximena Aguilera y el ministro (s) del Trabajo y Previsión Social, Claudio Reyes</w:t>
            </w:r>
          </w:p>
          <w:p w14:paraId="219CA7F3" w14:textId="77777777" w:rsidR="00F548CD" w:rsidRPr="00F548CD" w:rsidRDefault="00F548CD" w:rsidP="00F548CD">
            <w:pPr>
              <w:jc w:val="both"/>
              <w:rPr>
                <w:lang w:val="es-MX"/>
              </w:rPr>
            </w:pPr>
          </w:p>
          <w:p w14:paraId="737342FD" w14:textId="77777777" w:rsidR="00F548CD" w:rsidRDefault="00F548CD" w:rsidP="00F548CD">
            <w:pPr>
              <w:jc w:val="both"/>
              <w:rPr>
                <w:lang w:val="es-MX"/>
              </w:rPr>
            </w:pPr>
            <w:r w:rsidRPr="00F548CD">
              <w:rPr>
                <w:lang w:val="es-MX"/>
              </w:rPr>
              <w:t>“Al promulgar la ley de Chile Cuida, quiero reconocer a todas las personas, principalmente mujeres, que cuida en el país, que están en todas partes, en todas partes, y muchas veces no se ven, pero ahí están y nos sostienen. A la madre que lleva a su hijo con una discapacidad a su terapia, muchas veces incluso viajando horas. A la mujer que está de punto fijo en su casa atendiendo a un familiar enfermo. A la abuela que cocina, que lava, que hace aseo, que cría a sus nietos para que las madres puedan salir a trabajar”, destacó el mandatario.</w:t>
            </w:r>
          </w:p>
          <w:p w14:paraId="72A4C18B" w14:textId="77777777" w:rsidR="00F548CD" w:rsidRPr="00F548CD" w:rsidRDefault="00F548CD" w:rsidP="00F548CD">
            <w:pPr>
              <w:jc w:val="both"/>
              <w:rPr>
                <w:lang w:val="es-MX"/>
              </w:rPr>
            </w:pPr>
          </w:p>
          <w:p w14:paraId="27DDD953" w14:textId="77777777" w:rsidR="00F548CD" w:rsidRDefault="00F548CD" w:rsidP="00F548CD">
            <w:pPr>
              <w:jc w:val="both"/>
              <w:rPr>
                <w:lang w:val="es-MX"/>
              </w:rPr>
            </w:pPr>
            <w:r w:rsidRPr="00F548CD">
              <w:rPr>
                <w:lang w:val="es-MX"/>
              </w:rPr>
              <w:t xml:space="preserve">Históricamente los cuidados han sido realizados principalmente por las familias, y dentro de éstas por las mujeres, de manera invisibilizada y subestimada. Actualmente vivimos cambios sociodemográficos que afectan directamente los cuidados: aumento de la esperanza de vida, envejecimiento acelerado de la población, menor tasa de fertilidad </w:t>
            </w:r>
            <w:proofErr w:type="gramStart"/>
            <w:r w:rsidRPr="00F548CD">
              <w:rPr>
                <w:lang w:val="es-MX"/>
              </w:rPr>
              <w:t>y  transformaciones</w:t>
            </w:r>
            <w:proofErr w:type="gramEnd"/>
            <w:r w:rsidRPr="00F548CD">
              <w:rPr>
                <w:lang w:val="es-MX"/>
              </w:rPr>
              <w:t xml:space="preserve"> en la estructura familiar, especialmente por la mayor incorporación de mujeres al mercado laboral. Estos fenómenos han generado lo que se conoce como “crisis de los cuidados” (aumento en la demanda de cuidados y disminución de personas disponibles para realizar esta labor), una de las urgencias sociales más importantes.</w:t>
            </w:r>
          </w:p>
          <w:p w14:paraId="1E441AFD" w14:textId="77777777" w:rsidR="00F548CD" w:rsidRPr="00F548CD" w:rsidRDefault="00F548CD" w:rsidP="00F548CD">
            <w:pPr>
              <w:jc w:val="both"/>
              <w:rPr>
                <w:lang w:val="es-MX"/>
              </w:rPr>
            </w:pPr>
          </w:p>
          <w:p w14:paraId="04E710E9" w14:textId="77777777" w:rsidR="00F548CD" w:rsidRDefault="00F548CD" w:rsidP="00F548CD">
            <w:pPr>
              <w:jc w:val="both"/>
              <w:rPr>
                <w:lang w:val="es-MX"/>
              </w:rPr>
            </w:pPr>
            <w:r w:rsidRPr="00F548CD">
              <w:rPr>
                <w:lang w:val="es-MX"/>
              </w:rPr>
              <w:t>Al respecto, el Presidente Gabriel Boric recordó que “todavía hay muchos que no dimensionan cómo cuidar es trabajar y cómo ese trabajo sostiene también el trabajo del resto. Y cómo cuando por cualquier motivo falla la red de cuidados, se desmorona o tiembla todo el sistema de la vida social. Cuando tenemos un niño o una niña chica y no hay con quién dejarlo en febrero porque la sala cuna o el jardín cerró y tengo que ir a trabajar”.</w:t>
            </w:r>
          </w:p>
          <w:p w14:paraId="6AA20565" w14:textId="77777777" w:rsidR="00F548CD" w:rsidRPr="00F548CD" w:rsidRDefault="00F548CD" w:rsidP="00F548CD">
            <w:pPr>
              <w:jc w:val="both"/>
              <w:rPr>
                <w:lang w:val="es-MX"/>
              </w:rPr>
            </w:pPr>
          </w:p>
          <w:p w14:paraId="2F806043" w14:textId="77777777" w:rsidR="00F548CD" w:rsidRDefault="00F548CD" w:rsidP="00F548CD">
            <w:pPr>
              <w:jc w:val="both"/>
              <w:rPr>
                <w:lang w:val="es-MX"/>
              </w:rPr>
            </w:pPr>
            <w:r w:rsidRPr="00F548CD">
              <w:rPr>
                <w:lang w:val="es-MX"/>
              </w:rPr>
              <w:t>La Ley Chile Cuida contempla el reconocimiento del derecho al cuidado para todas las personas. Incluye el derecho a cuidar, ser cuidado y al autocuidado, que se garantizará gradualmente a las personas que requieran recibir cuidados y a las personas cuidadoras, sean remuneradas o no remuneradas. Reconoce que el trabajo de cuidados no remunerado cumple una función social y familiar que contribuye al desarrollo económico y social del país. Establece el deber del Estado de contar con una oferta adecuada, necesaria y suficiente en materia de apoyos a las labores de cuidado.</w:t>
            </w:r>
          </w:p>
          <w:p w14:paraId="064BD56D" w14:textId="77777777" w:rsidR="00F548CD" w:rsidRPr="00F548CD" w:rsidRDefault="00F548CD" w:rsidP="00F548CD">
            <w:pPr>
              <w:jc w:val="both"/>
              <w:rPr>
                <w:lang w:val="es-MX"/>
              </w:rPr>
            </w:pPr>
          </w:p>
          <w:p w14:paraId="6AF9A4DB" w14:textId="77777777" w:rsidR="00F548CD" w:rsidRDefault="00F548CD" w:rsidP="00F548CD">
            <w:pPr>
              <w:jc w:val="both"/>
              <w:rPr>
                <w:lang w:val="es-MX"/>
              </w:rPr>
            </w:pPr>
            <w:r w:rsidRPr="00F548CD">
              <w:rPr>
                <w:lang w:val="es-MX"/>
              </w:rPr>
              <w:t>“Hoy estamos celebrando un triunfo y un acto de justicia para las personas cuidadoras, que hacen un trabajo que sostiene a nuestro país y nuestra sociedad. Esta ley reconoce el derecho al cuidado en su triple dimensión: a cuidar, a ser cuidado y al autocuidado. Su implementación debe comenzar este mismo año y confiamos en que quienes asuman la próxima administración darán continuidad y proyección a este sistema, entendiendo que las necesidades de las familias cuidadoras son permanentes y requieren respuestas sostenidas en el tiempo”, sostuvo la ministra Javiera Toro.</w:t>
            </w:r>
          </w:p>
          <w:p w14:paraId="6BECB83E" w14:textId="77777777" w:rsidR="00F548CD" w:rsidRPr="00F548CD" w:rsidRDefault="00F548CD" w:rsidP="00F548CD">
            <w:pPr>
              <w:jc w:val="both"/>
              <w:rPr>
                <w:lang w:val="es-MX"/>
              </w:rPr>
            </w:pPr>
          </w:p>
          <w:p w14:paraId="06366072" w14:textId="77777777" w:rsidR="00F548CD" w:rsidRPr="00F548CD" w:rsidRDefault="00F548CD" w:rsidP="00F548CD">
            <w:pPr>
              <w:jc w:val="both"/>
              <w:rPr>
                <w:lang w:val="es-MX"/>
              </w:rPr>
            </w:pPr>
            <w:r w:rsidRPr="00F548CD">
              <w:rPr>
                <w:lang w:val="es-MX"/>
              </w:rPr>
              <w:t>Para la ministra Orellana en tanto, “el cuidado no es solo un asunto de mujeres: esta ley consagra la corresponsabilidad como política pública, con los mismos derechos para padres y madres, tal como ya lo hicimos con la conciliación y las 40 horas”.</w:t>
            </w:r>
          </w:p>
          <w:p w14:paraId="6F1EA4B1" w14:textId="77777777" w:rsidR="00F548CD" w:rsidRPr="00F548CD" w:rsidRDefault="00F548CD" w:rsidP="00F548CD">
            <w:pPr>
              <w:jc w:val="both"/>
              <w:rPr>
                <w:lang w:val="es-MX"/>
              </w:rPr>
            </w:pPr>
          </w:p>
          <w:p w14:paraId="05A10BBF" w14:textId="77777777" w:rsidR="00F548CD" w:rsidRDefault="00F548CD" w:rsidP="00F548CD">
            <w:pPr>
              <w:jc w:val="both"/>
              <w:rPr>
                <w:lang w:val="es-MX"/>
              </w:rPr>
            </w:pPr>
            <w:r w:rsidRPr="00F548CD">
              <w:rPr>
                <w:lang w:val="es-MX"/>
              </w:rPr>
              <w:t>La política crea el Sistema Nacional de Apoyos y Cuidados (</w:t>
            </w:r>
            <w:proofErr w:type="spellStart"/>
            <w:r w:rsidRPr="00F548CD">
              <w:rPr>
                <w:lang w:val="es-MX"/>
              </w:rPr>
              <w:t>SNAC</w:t>
            </w:r>
            <w:proofErr w:type="spellEnd"/>
            <w:r w:rsidRPr="00F548CD">
              <w:rPr>
                <w:lang w:val="es-MX"/>
              </w:rPr>
              <w:t>), un modelo de gestión y coordinación intersectorial que articula instituciones, programas, acciones y demás instrumentos destinados a los apoyos y cuidados. Conectará al Estado con las familias, comunidades y privados. Deberá planificar y coordinar la oferta: establecer gradual y progresivamente la provisión de nuevos programas; supervisar los programas y servicios de apoyos y cuidados públicos, privados y comunitarios; evaluar programas públicos; y adoptar medidas para promover la autonomía y vida independiente.</w:t>
            </w:r>
          </w:p>
          <w:p w14:paraId="47F22363" w14:textId="77777777" w:rsidR="00F548CD" w:rsidRPr="00F548CD" w:rsidRDefault="00F548CD" w:rsidP="00F548CD">
            <w:pPr>
              <w:jc w:val="both"/>
              <w:rPr>
                <w:lang w:val="es-MX"/>
              </w:rPr>
            </w:pPr>
          </w:p>
          <w:p w14:paraId="0E4C522A" w14:textId="77777777" w:rsidR="00F548CD" w:rsidRDefault="00F548CD" w:rsidP="00F548CD">
            <w:pPr>
              <w:jc w:val="both"/>
              <w:rPr>
                <w:lang w:val="es-MX"/>
              </w:rPr>
            </w:pPr>
            <w:r w:rsidRPr="00F548CD">
              <w:rPr>
                <w:lang w:val="es-MX"/>
              </w:rPr>
              <w:t>“Es importante no solamente el reconocimiento de los cuidados, la valoración de los cuidados, sino también la socialización de los cuidados. Que no sea una pega individual. Por eso los centros comunitarios de cuidado que estamos inaugurando en todo Chile tienen un significado muy profundo, porque es dar un espacio de descanso, de respiro. Es un espacio pensado para las personas que cuidan” añadió el Jefe de Estado.</w:t>
            </w:r>
          </w:p>
          <w:p w14:paraId="7E366C99" w14:textId="77777777" w:rsidR="00F548CD" w:rsidRPr="00F548CD" w:rsidRDefault="00F548CD" w:rsidP="00F548CD">
            <w:pPr>
              <w:jc w:val="both"/>
              <w:rPr>
                <w:lang w:val="es-MX"/>
              </w:rPr>
            </w:pPr>
          </w:p>
          <w:p w14:paraId="20F8DC71" w14:textId="77777777" w:rsidR="00F548CD" w:rsidRDefault="00F548CD" w:rsidP="00F548CD">
            <w:pPr>
              <w:jc w:val="both"/>
              <w:rPr>
                <w:lang w:val="es-MX"/>
              </w:rPr>
            </w:pPr>
            <w:r w:rsidRPr="00F548CD">
              <w:rPr>
                <w:lang w:val="es-MX"/>
              </w:rPr>
              <w:t>Hoy Chile cuenta con 66 centros comunitarios de cuidados que están presentes en todas las regiones del país y tanto en zonas rurales como urbanas. Se proyecta alcanzar los 100 centros en proceso de habilitación a marzo de 2026.</w:t>
            </w:r>
          </w:p>
          <w:p w14:paraId="23EE9799" w14:textId="77777777" w:rsidR="00F548CD" w:rsidRPr="00F548CD" w:rsidRDefault="00F548CD" w:rsidP="00F548CD">
            <w:pPr>
              <w:jc w:val="both"/>
              <w:rPr>
                <w:lang w:val="es-MX"/>
              </w:rPr>
            </w:pPr>
          </w:p>
          <w:p w14:paraId="32CDFD45" w14:textId="062DA3F6" w:rsidR="00F548CD" w:rsidRDefault="00F548CD" w:rsidP="00F548CD">
            <w:pPr>
              <w:jc w:val="both"/>
              <w:rPr>
                <w:lang w:val="es-MX"/>
              </w:rPr>
            </w:pPr>
            <w:r w:rsidRPr="00F548CD">
              <w:rPr>
                <w:lang w:val="es-MX"/>
              </w:rPr>
              <w:t>El programa Chile te Cuida entrega herramientas para que las cuidadoras/es puedan abordar el autocuidado, contar con atenciones garantizadas para su salud mental y combatir el aislamiento y soledad. Atenderá a 6.200 personas en su versión inicial y llegará a 14 comunas del país.</w:t>
            </w:r>
          </w:p>
          <w:p w14:paraId="316EDFFB" w14:textId="77777777" w:rsidR="00F548CD" w:rsidRDefault="00F548CD" w:rsidP="00833121">
            <w:pPr>
              <w:jc w:val="both"/>
              <w:rPr>
                <w:lang w:val="es-MX"/>
              </w:rPr>
            </w:pPr>
          </w:p>
          <w:p w14:paraId="4362DB52" w14:textId="2DDAB158" w:rsidR="00F548CD" w:rsidRPr="00F548CD" w:rsidRDefault="00F548CD" w:rsidP="00833121">
            <w:pPr>
              <w:jc w:val="both"/>
              <w:rPr>
                <w:lang w:val="es-MX"/>
              </w:rPr>
            </w:pPr>
            <w:r>
              <w:rPr>
                <w:lang w:val="es-MX"/>
              </w:rPr>
              <w:t xml:space="preserve">Ministerio del Trabajo y Previsión Social. (9 de febrero de 2026). </w:t>
            </w:r>
            <w:r w:rsidRPr="00F548CD">
              <w:rPr>
                <w:i/>
                <w:iCs/>
                <w:lang w:val="es-MX"/>
              </w:rPr>
              <w:t>Presidente Gabriel Boric por promulgación de la Ley de Cuidados: “Es un paso importante, un cambio cultural en donde toda la sociedad tiene que asumir que los cuidados son una corresponsabilidad”</w:t>
            </w:r>
            <w:r>
              <w:rPr>
                <w:i/>
                <w:iCs/>
                <w:lang w:val="es-MX"/>
              </w:rPr>
              <w:t xml:space="preserve">. </w:t>
            </w:r>
            <w:r w:rsidRPr="00F548CD">
              <w:rPr>
                <w:i/>
                <w:iCs/>
                <w:lang w:val="es-MX"/>
              </w:rPr>
              <w:t>https://www.mintrab.gob.cl/presidente-gabriel-boric-por-promulgacion-de-la-ley-de-cuidados-es-un-paso-importante-un-cambio-cultural-en-donde-toda-la-sociedad-tiene-que-asumir-que-los-cuidados-son-una-corresponsabilidad/</w:t>
            </w:r>
          </w:p>
        </w:tc>
      </w:tr>
      <w:tr w:rsidR="005846A1" w:rsidRPr="00855CB7" w14:paraId="18A699A8" w14:textId="77777777" w:rsidTr="00B73A2D">
        <w:tc>
          <w:tcPr>
            <w:tcW w:w="10353" w:type="dxa"/>
          </w:tcPr>
          <w:p w14:paraId="7EEABFD7" w14:textId="77777777" w:rsidR="005C54CA" w:rsidRPr="005C54CA" w:rsidRDefault="005C54CA" w:rsidP="00175273">
            <w:pPr>
              <w:pStyle w:val="Ttulo1"/>
            </w:pPr>
          </w:p>
          <w:p w14:paraId="44735C3E" w14:textId="50F5C09A" w:rsidR="005846A1" w:rsidRPr="005C54CA" w:rsidRDefault="00F548CD" w:rsidP="00175273">
            <w:pPr>
              <w:pStyle w:val="Ttulo1"/>
              <w:jc w:val="center"/>
              <w:rPr>
                <w:lang w:val="es-MX"/>
              </w:rPr>
            </w:pPr>
            <w:bookmarkStart w:id="33" w:name="_Toc223720479"/>
            <w:r w:rsidRPr="00175273">
              <w:rPr>
                <w:color w:val="7030A0"/>
                <w:sz w:val="24"/>
                <w:szCs w:val="24"/>
              </w:rPr>
              <w:t>Ministros Boccardo y Orellana se reúnen junto a expertos quienes reconocieron y valoraron el trabajo realizado en el proyecto de Sala Cuna para Chile</w:t>
            </w:r>
            <w:bookmarkEnd w:id="33"/>
          </w:p>
        </w:tc>
      </w:tr>
      <w:tr w:rsidR="005846A1" w:rsidRPr="00855CB7" w14:paraId="63D48E8F" w14:textId="77777777" w:rsidTr="00B73A2D">
        <w:tc>
          <w:tcPr>
            <w:tcW w:w="10353" w:type="dxa"/>
          </w:tcPr>
          <w:p w14:paraId="4EF48841" w14:textId="77777777" w:rsidR="005846A1" w:rsidRDefault="005846A1" w:rsidP="005846A1">
            <w:pPr>
              <w:jc w:val="both"/>
              <w:rPr>
                <w:lang w:val="es-MX"/>
              </w:rPr>
            </w:pPr>
          </w:p>
          <w:p w14:paraId="0E22C700" w14:textId="77777777" w:rsidR="00C00669" w:rsidRPr="00C00669" w:rsidRDefault="00C00669" w:rsidP="00C00669">
            <w:pPr>
              <w:jc w:val="both"/>
              <w:rPr>
                <w:lang w:val="es-MX"/>
              </w:rPr>
            </w:pPr>
            <w:r w:rsidRPr="00C00669">
              <w:rPr>
                <w:lang w:val="es-MX"/>
              </w:rPr>
              <w:t>Con el objetivo de seguir avanzando en acuerdos para consolidar el proyecto de Sala Cuna para Chile, el ministro del Trabajo y Previsión Social, Giorgio Boccardo, junto a la ministra de la Mujer y Equidad de Género, Antonia Orellana, sostuvieron un encuentro con los economistas Eduardo Engel, Valentina Paredes, Pablo Muñoz y Francisca Pérez, en el Ministerio del Trabajo y Previsión Social.</w:t>
            </w:r>
          </w:p>
          <w:p w14:paraId="6738F662" w14:textId="77777777" w:rsidR="00C00669" w:rsidRPr="00C00669" w:rsidRDefault="00C00669" w:rsidP="00C00669">
            <w:pPr>
              <w:jc w:val="both"/>
              <w:rPr>
                <w:lang w:val="es-MX"/>
              </w:rPr>
            </w:pPr>
          </w:p>
          <w:p w14:paraId="0F50EDF6" w14:textId="77777777" w:rsidR="00C00669" w:rsidRPr="00C00669" w:rsidRDefault="00C00669" w:rsidP="00C00669">
            <w:pPr>
              <w:jc w:val="both"/>
              <w:rPr>
                <w:lang w:val="es-MX"/>
              </w:rPr>
            </w:pPr>
            <w:r w:rsidRPr="00C00669">
              <w:rPr>
                <w:lang w:val="es-MX"/>
              </w:rPr>
              <w:t>En el encuentro, se profundizó el análisis sobre mecanismos de financiamiento, gradualidad e implementación del proyecto, recogiendo la mirada de especialistas en la materia con el objetivo de fortalecer una iniciativa que busca ampliar el acceso a sala cuna, mejorar los estándares de cuidado y apoyar la inserción laboral de las mujeres.</w:t>
            </w:r>
          </w:p>
          <w:p w14:paraId="2EC5C079" w14:textId="77777777" w:rsidR="00C00669" w:rsidRPr="00C00669" w:rsidRDefault="00C00669" w:rsidP="00C00669">
            <w:pPr>
              <w:jc w:val="both"/>
              <w:rPr>
                <w:lang w:val="es-MX"/>
              </w:rPr>
            </w:pPr>
          </w:p>
          <w:p w14:paraId="7375AE15" w14:textId="77777777" w:rsidR="00C00669" w:rsidRPr="00C00669" w:rsidRDefault="00C00669" w:rsidP="00C00669">
            <w:pPr>
              <w:jc w:val="both"/>
              <w:rPr>
                <w:lang w:val="es-MX"/>
              </w:rPr>
            </w:pPr>
            <w:r w:rsidRPr="00C00669">
              <w:rPr>
                <w:lang w:val="es-MX"/>
              </w:rPr>
              <w:t>Desde el Ejecutivo destacaron que el proyecto de Sala Cuna para Chile constituye una política prioritaria, tanto por su impacto en la autonomía económica de las mujeres como por su contribución al desarrollo integral de niños y niñas en sus primeros años de vida.</w:t>
            </w:r>
          </w:p>
          <w:p w14:paraId="04A44A74" w14:textId="77777777" w:rsidR="00C00669" w:rsidRPr="00C00669" w:rsidRDefault="00C00669" w:rsidP="00C00669">
            <w:pPr>
              <w:jc w:val="both"/>
              <w:rPr>
                <w:lang w:val="es-MX"/>
              </w:rPr>
            </w:pPr>
          </w:p>
          <w:p w14:paraId="2DC8EA21" w14:textId="77777777" w:rsidR="00C00669" w:rsidRPr="00C00669" w:rsidRDefault="00C00669" w:rsidP="00C00669">
            <w:pPr>
              <w:jc w:val="both"/>
              <w:rPr>
                <w:lang w:val="es-MX"/>
              </w:rPr>
            </w:pPr>
            <w:r w:rsidRPr="00C00669">
              <w:rPr>
                <w:lang w:val="es-MX"/>
              </w:rPr>
              <w:t>El ministro del Trabajo y Previsión Social, Giorgio Boccardo, valoró el encuentro y destacó la reacción de las y los expertos: “Esta reunión permitió profundizar, desde una mirada técnica y económica, la solidez del proyecto de Sala Cuna para Chile y sus impactos positivos en el mercado laboral, especialmente en el empleo de las mujeres. Analizamos el diseño de su financiamiento y en cómo esta iniciativa fortalece los estándares de la educación parvularia pública, consolidando un derecho laboral largamente esperado. Existe una valoración positiva respecto de la necesidad de avanzar y un acuerdo técnico amplio, lo que nos permite seguir trabajando para que este proyecto pueda avanzar en las próximas semanas en el Congreso, porque entendemos que es una necesidad país”.</w:t>
            </w:r>
          </w:p>
          <w:p w14:paraId="0FCAD15A" w14:textId="77777777" w:rsidR="00C00669" w:rsidRPr="00C00669" w:rsidRDefault="00C00669" w:rsidP="00C00669">
            <w:pPr>
              <w:jc w:val="both"/>
              <w:rPr>
                <w:lang w:val="es-MX"/>
              </w:rPr>
            </w:pPr>
          </w:p>
          <w:p w14:paraId="72CE299B" w14:textId="77777777" w:rsidR="00C00669" w:rsidRPr="00C00669" w:rsidRDefault="00C00669" w:rsidP="00C00669">
            <w:pPr>
              <w:jc w:val="both"/>
              <w:rPr>
                <w:lang w:val="es-MX"/>
              </w:rPr>
            </w:pPr>
            <w:r w:rsidRPr="00C00669">
              <w:rPr>
                <w:lang w:val="es-MX"/>
              </w:rPr>
              <w:t>En esa misma línea, la ministra de la Mujer y Equidad de Género, Antonia Orellana, destacó el valor del diálogo técnico y el impacto del proyecto en el empleo y el sistema de cuidados: “Este ha sido un encuentro muy valioso porque confirma, desde la evidencia técnica, que Sala Cuna para Chile no es solo una política social, sino también una política económica estratégica para el país. Ampliar el acceso al cuidado infantil mejora la participación laboral femenina, reduce brechas y fortalece el crecimiento. Contar con la mirada de economistas nos permite robustecer el diseño, asegurar su sostenibilidad y avanzar con responsabilidad en su tramitación”.</w:t>
            </w:r>
          </w:p>
          <w:p w14:paraId="6A1F1D30" w14:textId="77777777" w:rsidR="00C00669" w:rsidRPr="00C00669" w:rsidRDefault="00C00669" w:rsidP="00C00669">
            <w:pPr>
              <w:jc w:val="both"/>
              <w:rPr>
                <w:lang w:val="es-MX"/>
              </w:rPr>
            </w:pPr>
          </w:p>
          <w:p w14:paraId="46AF9A45" w14:textId="77777777" w:rsidR="00C00669" w:rsidRPr="00C00669" w:rsidRDefault="00C00669" w:rsidP="00C00669">
            <w:pPr>
              <w:jc w:val="both"/>
              <w:rPr>
                <w:lang w:val="es-MX"/>
              </w:rPr>
            </w:pPr>
            <w:r w:rsidRPr="00C00669">
              <w:rPr>
                <w:lang w:val="es-MX"/>
              </w:rPr>
              <w:t>La reunión se enmarcó en el trabajo que el Gobierno ha desarrollado para perfeccionar el diseño del proyecto de Sala Cuna para Chile, abordando sus principales componentes económicos y técnicos, y avanzando en una propuesta de cara a continuar su discusión legislativa en las distintas comisiones.</w:t>
            </w:r>
          </w:p>
          <w:p w14:paraId="59BE2F1E" w14:textId="77777777" w:rsidR="00C00669" w:rsidRPr="00C00669" w:rsidRDefault="00C00669" w:rsidP="00C00669">
            <w:pPr>
              <w:jc w:val="both"/>
              <w:rPr>
                <w:lang w:val="es-MX"/>
              </w:rPr>
            </w:pPr>
          </w:p>
          <w:p w14:paraId="70227ADF" w14:textId="77777777" w:rsidR="00C00669" w:rsidRPr="00C00669" w:rsidRDefault="00C00669" w:rsidP="00C00669">
            <w:pPr>
              <w:jc w:val="both"/>
              <w:rPr>
                <w:lang w:val="es-MX"/>
              </w:rPr>
            </w:pPr>
            <w:r w:rsidRPr="00C00669">
              <w:rPr>
                <w:lang w:val="es-MX"/>
              </w:rPr>
              <w:t>Tras el encuentro con las autoridades, el economista Pablo Muñoz valoró el diseño del proyecto y sus efectos en el mercado laboral: “La reforma corrige una distorsión relevante del sistema actual al eliminar el umbral de 20 trabajadoras, lo que permite igualar los costos de contratación entre hombres y mujeres y avanzar en mayor equidad entre empresas, con efectos esperados positivos en el empleo femenino. Asimismo, el nuevo esquema de financiamiento, de carácter solidario y más amplio, debiese traducirse en una mayor cobertura. Considerando el diseño de la reforma y sus beneficios esperados, es razonable proyectar que el sistema sea sostenible en el tiempo, sin generar cargas excesivas ni para el fisco ni para las empresas”.</w:t>
            </w:r>
          </w:p>
          <w:p w14:paraId="75D0A935" w14:textId="77777777" w:rsidR="00C00669" w:rsidRPr="00C00669" w:rsidRDefault="00C00669" w:rsidP="00C00669">
            <w:pPr>
              <w:jc w:val="both"/>
              <w:rPr>
                <w:lang w:val="es-MX"/>
              </w:rPr>
            </w:pPr>
          </w:p>
          <w:p w14:paraId="60F83B2E" w14:textId="77777777" w:rsidR="00C00669" w:rsidRPr="00C00669" w:rsidRDefault="00C00669" w:rsidP="00C00669">
            <w:pPr>
              <w:jc w:val="both"/>
              <w:rPr>
                <w:lang w:val="es-MX"/>
              </w:rPr>
            </w:pPr>
            <w:r w:rsidRPr="00C00669">
              <w:rPr>
                <w:lang w:val="es-MX"/>
              </w:rPr>
              <w:t>En tanto, la economista Francisca Pérez destacó los avances del proyecto y su impacto en el empleo femenino y el sistema de cuidado: “El proyecto de Sala Cuna para Chile aborda de manera seria un sistema que hoy es limitado y genera distorsiones en el mercado laboral. Al ampliar el derecho y modificar el esquema de financiamiento, la reforma avanza hacia un modelo más equitativo, que desvincula el costo del cuidado infantil de la contratación femenina y tiene el potencial de fomentar el empleo de las mujeres y la corresponsabilidad”.</w:t>
            </w:r>
          </w:p>
          <w:p w14:paraId="2E034754" w14:textId="77777777" w:rsidR="00C00669" w:rsidRPr="00C00669" w:rsidRDefault="00C00669" w:rsidP="00C00669">
            <w:pPr>
              <w:jc w:val="both"/>
              <w:rPr>
                <w:lang w:val="es-MX"/>
              </w:rPr>
            </w:pPr>
          </w:p>
          <w:p w14:paraId="4ED41F68" w14:textId="77777777" w:rsidR="00C00669" w:rsidRPr="00C00669" w:rsidRDefault="00C00669" w:rsidP="00C00669">
            <w:pPr>
              <w:jc w:val="both"/>
              <w:rPr>
                <w:lang w:val="es-MX"/>
              </w:rPr>
            </w:pPr>
            <w:r w:rsidRPr="00C00669">
              <w:rPr>
                <w:lang w:val="es-MX"/>
              </w:rPr>
              <w:t>En ese contexto, la reunión con economistas se sumó a otras instancias de despliegue impulsadas por el Gobierno para avanzar en consensos y despejar dudas en torno a la iniciativa.</w:t>
            </w:r>
          </w:p>
          <w:p w14:paraId="3AC5B3F8" w14:textId="77777777" w:rsidR="00C00669" w:rsidRPr="00C00669" w:rsidRDefault="00C00669" w:rsidP="00C00669">
            <w:pPr>
              <w:jc w:val="both"/>
              <w:rPr>
                <w:lang w:val="es-MX"/>
              </w:rPr>
            </w:pPr>
          </w:p>
          <w:p w14:paraId="4B29968E" w14:textId="4D960D1B" w:rsidR="00F548CD" w:rsidRDefault="00C00669" w:rsidP="00C00669">
            <w:pPr>
              <w:jc w:val="both"/>
              <w:rPr>
                <w:lang w:val="es-MX"/>
              </w:rPr>
            </w:pPr>
            <w:r w:rsidRPr="00C00669">
              <w:rPr>
                <w:lang w:val="es-MX"/>
              </w:rPr>
              <w:t>La jornada concluyó con el compromiso de continuar con el seguimiento de la propuesta, manteniendo el diálogo social, técnico y la coordinación interministerial como ejes centrales para avanzar en la tramitación del proyecto.</w:t>
            </w:r>
          </w:p>
          <w:p w14:paraId="5800945B" w14:textId="77777777" w:rsidR="00C00669" w:rsidRDefault="00C00669" w:rsidP="00C00669">
            <w:pPr>
              <w:jc w:val="both"/>
              <w:rPr>
                <w:lang w:val="es-MX"/>
              </w:rPr>
            </w:pPr>
          </w:p>
          <w:p w14:paraId="53D1CA85" w14:textId="77C16212" w:rsidR="00C00669" w:rsidRPr="00C00669" w:rsidRDefault="00C00669" w:rsidP="00C00669">
            <w:pPr>
              <w:jc w:val="both"/>
              <w:rPr>
                <w:lang w:val="es-MX"/>
              </w:rPr>
            </w:pPr>
            <w:r>
              <w:rPr>
                <w:lang w:val="es-MX"/>
              </w:rPr>
              <w:t>Ministerio del Trabajo y Previsión Social. (</w:t>
            </w:r>
            <w:r>
              <w:rPr>
                <w:lang w:val="es-MX"/>
              </w:rPr>
              <w:t>22</w:t>
            </w:r>
            <w:r>
              <w:rPr>
                <w:lang w:val="es-MX"/>
              </w:rPr>
              <w:t xml:space="preserve"> de febrero de 2026).</w:t>
            </w:r>
            <w:r>
              <w:rPr>
                <w:lang w:val="es-MX"/>
              </w:rPr>
              <w:t xml:space="preserve"> </w:t>
            </w:r>
            <w:r w:rsidRPr="00C00669">
              <w:rPr>
                <w:i/>
                <w:iCs/>
                <w:lang w:val="es-MX"/>
              </w:rPr>
              <w:t>Ministros Boccardo y Orellana se reúnen junto a expertos quienes reconocieron y valoraron el trabajo realizado en el proyecto de Sala Cuna para Chile</w:t>
            </w:r>
            <w:r>
              <w:rPr>
                <w:i/>
                <w:iCs/>
                <w:lang w:val="es-MX"/>
              </w:rPr>
              <w:t xml:space="preserve">. </w:t>
            </w:r>
            <w:r w:rsidRPr="00C00669">
              <w:rPr>
                <w:i/>
                <w:iCs/>
                <w:lang w:val="es-MX"/>
              </w:rPr>
              <w:t>https://www.mintrab.gob.cl/ministros-boccardo-y-orellana-se-reunen-junto-a-expertos-quienes-reconocieron-y-valoraron-el-trabajo-realizado-en-el-proyecto-de-sala-cuna-para-chile/</w:t>
            </w:r>
          </w:p>
          <w:p w14:paraId="19AED957" w14:textId="6C04EEB5" w:rsidR="00F548CD" w:rsidRPr="005846A1" w:rsidRDefault="00F548CD" w:rsidP="005846A1">
            <w:pPr>
              <w:jc w:val="both"/>
              <w:rPr>
                <w:lang w:val="es-MX"/>
              </w:rPr>
            </w:pPr>
          </w:p>
        </w:tc>
      </w:tr>
      <w:tr w:rsidR="00833121" w:rsidRPr="00855CB7" w14:paraId="5856CA28" w14:textId="77777777" w:rsidTr="00B73A2D">
        <w:trPr>
          <w:trHeight w:val="826"/>
        </w:trPr>
        <w:tc>
          <w:tcPr>
            <w:tcW w:w="10353" w:type="dxa"/>
          </w:tcPr>
          <w:p w14:paraId="0B04F5CF" w14:textId="67B98CDD" w:rsidR="00833121" w:rsidRPr="00855CB7" w:rsidRDefault="00833121" w:rsidP="00833121">
            <w:pPr>
              <w:pStyle w:val="Ttulo1"/>
            </w:pPr>
            <w:bookmarkStart w:id="34" w:name="_Toc223720480"/>
            <w:r w:rsidRPr="00855CB7">
              <w:rPr>
                <w:noProof/>
              </w:rPr>
              <w:drawing>
                <wp:inline distT="0" distB="0" distL="0" distR="0" wp14:anchorId="1939FDC0" wp14:editId="0675FFF5">
                  <wp:extent cx="597600" cy="417600"/>
                  <wp:effectExtent l="0" t="0" r="0" b="1905"/>
                  <wp:docPr id="1978690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7600" cy="417600"/>
                          </a:xfrm>
                          <a:prstGeom prst="rect">
                            <a:avLst/>
                          </a:prstGeom>
                          <a:noFill/>
                        </pic:spPr>
                      </pic:pic>
                    </a:graphicData>
                  </a:graphic>
                </wp:inline>
              </w:drawing>
            </w:r>
            <w:bookmarkEnd w:id="34"/>
          </w:p>
        </w:tc>
      </w:tr>
      <w:tr w:rsidR="00833121" w:rsidRPr="00855CB7" w14:paraId="548D6870" w14:textId="77777777" w:rsidTr="00B73A2D">
        <w:tc>
          <w:tcPr>
            <w:tcW w:w="10353" w:type="dxa"/>
          </w:tcPr>
          <w:p w14:paraId="38D8143E" w14:textId="6BED1869" w:rsidR="00833121" w:rsidRPr="00175273" w:rsidRDefault="00C00669" w:rsidP="00175273">
            <w:pPr>
              <w:pStyle w:val="Ttulo1"/>
              <w:jc w:val="center"/>
            </w:pPr>
            <w:bookmarkStart w:id="35" w:name="_Toc223720481"/>
            <w:r w:rsidRPr="00175273">
              <w:rPr>
                <w:color w:val="7030A0"/>
                <w:sz w:val="24"/>
                <w:szCs w:val="24"/>
              </w:rPr>
              <w:t>El gobierno brasileño aboga por el diálogo para reducir la jornada laboral y avanzar hacia el fin de la jornada laboral de 6x1</w:t>
            </w:r>
            <w:bookmarkEnd w:id="35"/>
          </w:p>
        </w:tc>
      </w:tr>
      <w:tr w:rsidR="00833121" w:rsidRPr="00855CB7" w14:paraId="3BABD77B" w14:textId="77777777" w:rsidTr="00B73A2D">
        <w:tc>
          <w:tcPr>
            <w:tcW w:w="10353" w:type="dxa"/>
          </w:tcPr>
          <w:p w14:paraId="66F95B99" w14:textId="77777777" w:rsidR="00987F16" w:rsidRDefault="00987F16" w:rsidP="00987F16">
            <w:pPr>
              <w:jc w:val="both"/>
            </w:pPr>
          </w:p>
          <w:p w14:paraId="2D252406" w14:textId="77777777" w:rsidR="00C00669" w:rsidRDefault="00C00669" w:rsidP="00C00669">
            <w:pPr>
              <w:jc w:val="both"/>
            </w:pPr>
            <w:r>
              <w:t xml:space="preserve">l presidente de la República, </w:t>
            </w:r>
            <w:proofErr w:type="spellStart"/>
            <w:r>
              <w:t>Luiz</w:t>
            </w:r>
            <w:proofErr w:type="spellEnd"/>
            <w:r>
              <w:t xml:space="preserve"> Inácio Lula da Silva, y el ministro de Trabajo y Empleo, </w:t>
            </w:r>
            <w:proofErr w:type="spellStart"/>
            <w:r>
              <w:t>Luiz</w:t>
            </w:r>
            <w:proofErr w:type="spellEnd"/>
            <w:r>
              <w:t xml:space="preserve"> Marinho, defendieron este martes (3) la construcción de un amplio diálogo entre trabajadores, empleadores y gobierno para posibilitar, junto al Congreso Nacional, la aprobación de una propuesta de reducción de la jornada máxima de trabajo en el país.</w:t>
            </w:r>
          </w:p>
          <w:p w14:paraId="04E3BE71" w14:textId="77777777" w:rsidR="00C00669" w:rsidRDefault="00C00669" w:rsidP="00C00669">
            <w:pPr>
              <w:jc w:val="both"/>
            </w:pPr>
          </w:p>
          <w:p w14:paraId="300DBABC" w14:textId="77777777" w:rsidR="00C00669" w:rsidRDefault="00C00669" w:rsidP="00C00669">
            <w:pPr>
              <w:jc w:val="both"/>
            </w:pPr>
            <w:r>
              <w:t xml:space="preserve">La defensa de la movilización colectiva se realizó durante el acto de apertura de la II Conferencia Nacional del Trabajo (II CNT), realizada entre el 3 y el 5 de marzo en São Paulo. </w:t>
            </w:r>
          </w:p>
          <w:p w14:paraId="19C1954B" w14:textId="77777777" w:rsidR="00C00669" w:rsidRDefault="00C00669" w:rsidP="00C00669">
            <w:pPr>
              <w:jc w:val="both"/>
            </w:pPr>
          </w:p>
          <w:p w14:paraId="32890D4D" w14:textId="77777777" w:rsidR="00C00669" w:rsidRDefault="00C00669" w:rsidP="00C00669">
            <w:pPr>
              <w:jc w:val="both"/>
            </w:pPr>
            <w:r>
              <w:t>El presidente Lula afirmó que muchas categorías profesionales tienen horarios de trabajo diferentes y que, incluso con una regla general, es necesario considerar las particularidades. "Lo que intentamos es construir un conjunto de propuestas que beneficien tanto a los empleadores como a los trabajadores, y que beneficien al país, para brindar mayor comodidad, para que las personas tengan más tiempo para estudiar, más tiempo para estar con sus familias y más tiempo para descansar", declaró Lula.</w:t>
            </w:r>
          </w:p>
          <w:p w14:paraId="4ED01F82" w14:textId="77777777" w:rsidR="00C00669" w:rsidRDefault="00C00669" w:rsidP="00C00669">
            <w:pPr>
              <w:jc w:val="both"/>
            </w:pPr>
          </w:p>
          <w:p w14:paraId="2155A495" w14:textId="77777777" w:rsidR="00C00669" w:rsidRDefault="00C00669" w:rsidP="00C00669">
            <w:pPr>
              <w:jc w:val="both"/>
            </w:pPr>
            <w:r>
              <w:t>Lula enfatizó que la construcción de un convenio colectivo será fundamental para facilitar tanto la aprobación como la implementación de una propuesta sobre el tema. Según él, el objetivo es buscar una solución equilibrada que proteja a los trabajadores sin comprometer la economía del país. "No contribuiremos a perjudicar a los trabajadores. Y tampoco queremos contribuir a perjudicar la economía brasileña. Queremos contribuir para que, de manera meditada y armoniosa, podamos encontrar una solución. ¿Cuál es el horario de trabajo ideal?", preguntó el presidente.</w:t>
            </w:r>
          </w:p>
          <w:p w14:paraId="6D97A03F" w14:textId="77777777" w:rsidR="00C00669" w:rsidRDefault="00C00669" w:rsidP="00C00669">
            <w:pPr>
              <w:jc w:val="both"/>
            </w:pPr>
          </w:p>
          <w:p w14:paraId="6CEB92F6" w14:textId="77777777" w:rsidR="00C00669" w:rsidRDefault="00C00669" w:rsidP="00C00669">
            <w:pPr>
              <w:jc w:val="both"/>
            </w:pPr>
            <w:r>
              <w:t xml:space="preserve">En su discurso, el ministro </w:t>
            </w:r>
            <w:proofErr w:type="spellStart"/>
            <w:r>
              <w:t>Luiz</w:t>
            </w:r>
            <w:proofErr w:type="spellEnd"/>
            <w:r>
              <w:t xml:space="preserve"> Marinho afirmó que la economía brasileña ya tiene condiciones para avanzar en la reducción de la jornada máxima de trabajo de 44 a 40 horas, clasificando la medida como un paso decisivo para acabar con la jornada de trabajo 6x1.</w:t>
            </w:r>
          </w:p>
          <w:p w14:paraId="2471CDCC" w14:textId="77777777" w:rsidR="00C00669" w:rsidRDefault="00C00669" w:rsidP="00C00669">
            <w:pPr>
              <w:jc w:val="both"/>
            </w:pPr>
          </w:p>
          <w:p w14:paraId="3CF0CA46" w14:textId="77777777" w:rsidR="00C00669" w:rsidRDefault="00C00669" w:rsidP="00C00669">
            <w:pPr>
              <w:jc w:val="both"/>
            </w:pPr>
            <w:r>
              <w:t>Sin embargo, enfatizó que el cambio debe construirse mediante la negociación colectiva entre trabajadores y empleadores, para que la jornada laboral se ajuste a las especificidades y características de cada sector y actividad económica. "Es evidente que la reducción de la jornada laboral impacta los costos de las empresas. Pero, sin duda, puede mejorar significativamente el entorno laboral y las condiciones de vida de las personas. Y debemos apostar por las ganancias de productividad que conlleva la inversión en tecnología, conocimiento y satisfacción laboral", afirmó el ministro.</w:t>
            </w:r>
          </w:p>
          <w:p w14:paraId="7C8CBDFC" w14:textId="77777777" w:rsidR="00C00669" w:rsidRDefault="00C00669" w:rsidP="00C00669">
            <w:pPr>
              <w:jc w:val="both"/>
            </w:pPr>
          </w:p>
          <w:p w14:paraId="3BE9043D" w14:textId="6C0D0943" w:rsidR="00C00669" w:rsidRDefault="00C00669" w:rsidP="00C00669">
            <w:pPr>
              <w:jc w:val="both"/>
            </w:pPr>
            <w:r>
              <w:t>Acerca de la Conferencia</w:t>
            </w:r>
            <w:r w:rsidR="005C54CA">
              <w:t xml:space="preserve">. </w:t>
            </w:r>
            <w:r>
              <w:t>La Segunda Conferencia Nacional del Trabajo es un espacio de diálogo democrático y participativo que reúne a representantes de trabajadores, empleadores y el gobierno con el objetivo de definir directrices para promover el trabajo decente en Brasil. La iniciativa busca fortalecer el diálogo social y ampliar la construcción colectiva de políticas públicas centradas en el mundo del trabajo.</w:t>
            </w:r>
          </w:p>
          <w:p w14:paraId="75545E97" w14:textId="77777777" w:rsidR="00C00669" w:rsidRDefault="00C00669" w:rsidP="00C00669">
            <w:pPr>
              <w:jc w:val="both"/>
            </w:pPr>
          </w:p>
          <w:p w14:paraId="40BDBD2B" w14:textId="77777777" w:rsidR="00C00669" w:rsidRDefault="00C00669" w:rsidP="00C00669">
            <w:pPr>
              <w:jc w:val="both"/>
            </w:pPr>
            <w:r>
              <w:t>La etapa nacional es el resultado de un amplio proceso de participación social llevado a cabo entre septiembre y diciembre de 2025. Durante este periodo, los 27 estados de la Federación promovieron debates paritarios que movilizaron a más de 2800 delegados. El proceso culminó con la formulación de más de 386 propuestas estatales, que ahora guían los debates a nivel nacional.</w:t>
            </w:r>
          </w:p>
          <w:p w14:paraId="4A0EED44" w14:textId="77777777" w:rsidR="00C00669" w:rsidRDefault="00C00669" w:rsidP="00C00669">
            <w:pPr>
              <w:jc w:val="both"/>
            </w:pPr>
          </w:p>
          <w:p w14:paraId="39B130F4" w14:textId="77777777" w:rsidR="00C00669" w:rsidRDefault="00C00669" w:rsidP="00C00669">
            <w:pPr>
              <w:jc w:val="both"/>
            </w:pPr>
            <w:r>
              <w:t xml:space="preserve">Durante la inauguración, el ministro </w:t>
            </w:r>
            <w:proofErr w:type="spellStart"/>
            <w:r>
              <w:t>Luiz</w:t>
            </w:r>
            <w:proofErr w:type="spellEnd"/>
            <w:r>
              <w:t xml:space="preserve"> Marinho destacó el compromiso del gobierno con la implementación de las propuestas consensuadas. "El gobierno tiene la obligación de trabajar para implementar lo que acordamos. En lo que no coincidimos, por ahora, seguiremos dialogando para llegar a un acuerdo. Superaremos las dificultades poco a poco", afirmó.</w:t>
            </w:r>
          </w:p>
          <w:p w14:paraId="5DAFE604" w14:textId="77777777" w:rsidR="00C00669" w:rsidRDefault="00C00669" w:rsidP="00C00669">
            <w:pPr>
              <w:jc w:val="both"/>
            </w:pPr>
          </w:p>
          <w:p w14:paraId="40181E71" w14:textId="77777777" w:rsidR="00C00669" w:rsidRDefault="00C00669" w:rsidP="00C00669">
            <w:pPr>
              <w:jc w:val="both"/>
            </w:pPr>
            <w:r>
              <w:t>El Secretario de Relaciones Laborales del Ministerio de Trabajo y Empleo (</w:t>
            </w:r>
            <w:proofErr w:type="spellStart"/>
            <w:r>
              <w:t>MTE</w:t>
            </w:r>
            <w:proofErr w:type="spellEnd"/>
            <w:r>
              <w:t>) y coordinador de la II Conferencia Nacional del Trabajo (II CNT), Marcos Perioto, destacó que la conferencia marca la reanudación del diálogo tripartito en el país. Recordó que la I Conferencia Nacional sobre Empleo y Trabajo Decente se celebró en 2012 y que, desde entonces, el mundo laboral ha experimentado profundas transformaciones, impulsadas principalmente por los cambios tecnológicos que han reconfigurado la dinámica de la producción.</w:t>
            </w:r>
          </w:p>
          <w:p w14:paraId="7854999B" w14:textId="77777777" w:rsidR="00C00669" w:rsidRDefault="00C00669" w:rsidP="00C00669">
            <w:pPr>
              <w:jc w:val="both"/>
            </w:pPr>
          </w:p>
          <w:p w14:paraId="6095D73A" w14:textId="77777777" w:rsidR="00C00669" w:rsidRDefault="00C00669" w:rsidP="00C00669">
            <w:pPr>
              <w:jc w:val="both"/>
            </w:pPr>
            <w:r>
              <w:t xml:space="preserve">"El Ministerio siempre ha considerado la II CNT como parte de la necesaria reanudación del diálogo tripartito, democrático y participativo entre trabajadores, empresarios y Gobierno", afirmó </w:t>
            </w:r>
            <w:proofErr w:type="spellStart"/>
            <w:r>
              <w:t>Perioto</w:t>
            </w:r>
            <w:proofErr w:type="spellEnd"/>
            <w:r>
              <w:t>.</w:t>
            </w:r>
          </w:p>
          <w:p w14:paraId="6F6EB917" w14:textId="77777777" w:rsidR="00C00669" w:rsidRDefault="00C00669" w:rsidP="00C00669">
            <w:pPr>
              <w:jc w:val="both"/>
            </w:pPr>
          </w:p>
          <w:p w14:paraId="6C5574CC" w14:textId="77777777" w:rsidR="00C00669" w:rsidRDefault="00C00669" w:rsidP="00C00669">
            <w:pPr>
              <w:jc w:val="both"/>
            </w:pPr>
            <w:r>
              <w:t>La Directora Regional de la OIT para América Latina y el Caribe, Ana Virgínia Moreira, también destacó la importancia de la reunión y la presencia de observadores internacionales que siguieron los debates. Para ella, la conferencia podría convertirse en un hito en la consolidación de la agenda nacional de trabajo decente. «Esta armonía entre el discurso global y la acción local reafirma el compromiso de Brasil como referente ético y político para el mundo del trabajo», enfatizó.</w:t>
            </w:r>
          </w:p>
          <w:p w14:paraId="22DC323E" w14:textId="77777777" w:rsidR="00C00669" w:rsidRDefault="00C00669" w:rsidP="00C00669">
            <w:pPr>
              <w:jc w:val="both"/>
            </w:pPr>
          </w:p>
          <w:p w14:paraId="3B1F527A" w14:textId="70A8B3A8" w:rsidR="00C00669" w:rsidRPr="00C00669" w:rsidRDefault="00C00669" w:rsidP="00C00669">
            <w:pPr>
              <w:jc w:val="both"/>
            </w:pPr>
            <w:r w:rsidRPr="00C00669">
              <w:t>Ministerio de Trabajo y Empleo</w:t>
            </w:r>
            <w:r>
              <w:t xml:space="preserve">. (4 de marzo de 2026). </w:t>
            </w:r>
            <w:r w:rsidRPr="00C00669">
              <w:rPr>
                <w:i/>
                <w:iCs/>
              </w:rPr>
              <w:t xml:space="preserve">Governo do Brasil </w:t>
            </w:r>
            <w:proofErr w:type="spellStart"/>
            <w:r w:rsidRPr="00C00669">
              <w:rPr>
                <w:i/>
                <w:iCs/>
              </w:rPr>
              <w:t>defende</w:t>
            </w:r>
            <w:proofErr w:type="spellEnd"/>
            <w:r w:rsidRPr="00C00669">
              <w:rPr>
                <w:i/>
                <w:iCs/>
              </w:rPr>
              <w:t xml:space="preserve"> diálogo para </w:t>
            </w:r>
            <w:proofErr w:type="spellStart"/>
            <w:r w:rsidRPr="00C00669">
              <w:rPr>
                <w:i/>
                <w:iCs/>
              </w:rPr>
              <w:t>reduzir</w:t>
            </w:r>
            <w:proofErr w:type="spellEnd"/>
            <w:r w:rsidRPr="00C00669">
              <w:rPr>
                <w:i/>
                <w:iCs/>
              </w:rPr>
              <w:t xml:space="preserve"> jornada de </w:t>
            </w:r>
            <w:proofErr w:type="spellStart"/>
            <w:r w:rsidRPr="00C00669">
              <w:rPr>
                <w:i/>
                <w:iCs/>
              </w:rPr>
              <w:t>trabalho</w:t>
            </w:r>
            <w:proofErr w:type="spellEnd"/>
            <w:r w:rsidRPr="00C00669">
              <w:rPr>
                <w:i/>
                <w:iCs/>
              </w:rPr>
              <w:t xml:space="preserve"> e </w:t>
            </w:r>
            <w:proofErr w:type="spellStart"/>
            <w:r w:rsidRPr="00C00669">
              <w:rPr>
                <w:i/>
                <w:iCs/>
              </w:rPr>
              <w:t>avançar</w:t>
            </w:r>
            <w:proofErr w:type="spellEnd"/>
            <w:r w:rsidRPr="00C00669">
              <w:rPr>
                <w:i/>
                <w:iCs/>
              </w:rPr>
              <w:t xml:space="preserve"> no </w:t>
            </w:r>
            <w:proofErr w:type="spellStart"/>
            <w:r w:rsidRPr="00C00669">
              <w:rPr>
                <w:i/>
                <w:iCs/>
              </w:rPr>
              <w:t>fim</w:t>
            </w:r>
            <w:proofErr w:type="spellEnd"/>
            <w:r w:rsidRPr="00C00669">
              <w:rPr>
                <w:i/>
                <w:iCs/>
              </w:rPr>
              <w:t xml:space="preserve"> da escala 6x1</w:t>
            </w:r>
            <w:r>
              <w:rPr>
                <w:i/>
                <w:iCs/>
              </w:rPr>
              <w:t xml:space="preserve">. </w:t>
            </w:r>
            <w:r w:rsidRPr="00C00669">
              <w:rPr>
                <w:i/>
                <w:iCs/>
              </w:rPr>
              <w:t>https://www.gov.br/trabalho-e-emprego/pt-br/noticias-e-conteudo/2026/marco/governo-do-brasil-defende-dialogo-para-reduzir-jornada-de-trabalho-e-avancar-no-fim-da-escala-6x1</w:t>
            </w:r>
          </w:p>
        </w:tc>
      </w:tr>
      <w:tr w:rsidR="00833121" w:rsidRPr="00855CB7" w14:paraId="6F739D6C" w14:textId="77777777" w:rsidTr="00B73A2D">
        <w:tc>
          <w:tcPr>
            <w:tcW w:w="10353" w:type="dxa"/>
          </w:tcPr>
          <w:p w14:paraId="61E2FA06" w14:textId="77777777" w:rsidR="0062414A" w:rsidRPr="005C54CA" w:rsidRDefault="0062414A" w:rsidP="00010DC7">
            <w:pPr>
              <w:pStyle w:val="Ttulo1"/>
              <w:jc w:val="center"/>
              <w:rPr>
                <w:color w:val="642F95"/>
                <w:sz w:val="24"/>
                <w:szCs w:val="24"/>
              </w:rPr>
            </w:pPr>
            <w:bookmarkStart w:id="36" w:name="_Hlk186811543"/>
          </w:p>
          <w:p w14:paraId="5BB9515F" w14:textId="36B3F349" w:rsidR="00010DC7" w:rsidRPr="005C54CA" w:rsidRDefault="00446737" w:rsidP="00175273">
            <w:pPr>
              <w:pStyle w:val="Ttulo1"/>
              <w:jc w:val="center"/>
              <w:rPr>
                <w:sz w:val="24"/>
                <w:szCs w:val="24"/>
              </w:rPr>
            </w:pPr>
            <w:bookmarkStart w:id="37" w:name="_Toc223720482"/>
            <w:r w:rsidRPr="00175273">
              <w:rPr>
                <w:color w:val="7030A0"/>
                <w:sz w:val="24"/>
                <w:szCs w:val="24"/>
              </w:rPr>
              <w:t>Congreso discute modelos de jurisdicción laboral en el mundo</w:t>
            </w:r>
            <w:bookmarkEnd w:id="37"/>
          </w:p>
        </w:tc>
      </w:tr>
      <w:tr w:rsidR="00833121" w:rsidRPr="00855CB7" w14:paraId="16FFCC6C" w14:textId="77777777" w:rsidTr="00B73A2D">
        <w:tc>
          <w:tcPr>
            <w:tcW w:w="10353" w:type="dxa"/>
          </w:tcPr>
          <w:p w14:paraId="076DC0D2" w14:textId="77777777" w:rsidR="005C54CA" w:rsidRDefault="005C54CA" w:rsidP="00446737">
            <w:pPr>
              <w:jc w:val="both"/>
            </w:pPr>
          </w:p>
          <w:p w14:paraId="26EBFC82" w14:textId="4B29389D" w:rsidR="00446737" w:rsidRDefault="00446737" w:rsidP="00446737">
            <w:pPr>
              <w:jc w:val="both"/>
            </w:pPr>
            <w:r>
              <w:t>En la segunda jornada del Congreso Internacional Diálogos Internacionales: Relaciones Laborales en la Sociedad Contemporánea, celebrado este martes (3), se abordó, entre otros temas, el panel “Modelos de Jurisdicción Laboral en la Perspectiva Comparada Internacional”.</w:t>
            </w:r>
          </w:p>
          <w:p w14:paraId="4EA25E1A" w14:textId="77777777" w:rsidR="00446737" w:rsidRDefault="00446737" w:rsidP="00446737">
            <w:pPr>
              <w:jc w:val="both"/>
            </w:pPr>
          </w:p>
          <w:p w14:paraId="4642DE85" w14:textId="77777777" w:rsidR="00446737" w:rsidRDefault="00446737" w:rsidP="00446737">
            <w:pPr>
              <w:jc w:val="both"/>
            </w:pPr>
            <w:r>
              <w:t>El Inspector General de Justicia Laboral, ministro José Roberto Freire Pimenta, destacó que la conflictividad laboral es inherente a las sociedades democráticas. Para él, un Estado de Derecho no niega las tensiones y las afronta de forma civilizada y regulada, con instituciones capaces de responder a los conflictos individuales y colectivos.</w:t>
            </w:r>
          </w:p>
          <w:p w14:paraId="0E5F5F40" w14:textId="77777777" w:rsidR="00446737" w:rsidRDefault="00446737" w:rsidP="00446737">
            <w:pPr>
              <w:jc w:val="both"/>
            </w:pPr>
          </w:p>
          <w:p w14:paraId="5231420A" w14:textId="22C528EB" w:rsidR="00446737" w:rsidRDefault="00446737" w:rsidP="00446737">
            <w:pPr>
              <w:jc w:val="both"/>
            </w:pPr>
            <w:r>
              <w:t>Comparar para comprender</w:t>
            </w:r>
            <w:r>
              <w:t xml:space="preserve">. </w:t>
            </w:r>
            <w:r>
              <w:t>Según el Inspector General de Justicia Laboral, una perspectiva comparativa ayuda a identificar los enfoques adoptados en otros países para resolver conflictos laborales, tanto dentro como fuera del sistema judicial. La propuesta, afirma, es observar los diferentes arreglos institucionales sin idealizaciones y, a pesar de la propaganda engañosa de que hay países sin conflictos, estos existen en todas partes y deben abordarse con normas y procedimientos.</w:t>
            </w:r>
          </w:p>
          <w:p w14:paraId="46BF4A2E" w14:textId="77777777" w:rsidR="00446737" w:rsidRDefault="00446737" w:rsidP="00446737">
            <w:pPr>
              <w:jc w:val="both"/>
            </w:pPr>
          </w:p>
          <w:p w14:paraId="5CD9216F" w14:textId="7CF89A91" w:rsidR="00446737" w:rsidRDefault="00446737" w:rsidP="00446737">
            <w:pPr>
              <w:jc w:val="both"/>
            </w:pPr>
            <w:r>
              <w:t>¿Qué cambia cuando cambian los modelos?</w:t>
            </w:r>
            <w:r>
              <w:t xml:space="preserve"> </w:t>
            </w:r>
            <w:r>
              <w:t xml:space="preserve">El juez Sérgio Torres Teixeira, del Tribunal Regional del Trabajo de la 6.ª Región (PE), argumentó que la comparación internacional es útil para mejorar las instituciones, pero requiere prudencia. En cuanto a la eficacia, Sérgio Torres destacó el peso de las cifras en Brasil y lo que revelan sobre la realidad del proceso. El magistrado destacó el aumento de las demandas y destacó que, incluso con alta productividad, existen límites sustanciales a los juicios masivos. </w:t>
            </w:r>
          </w:p>
          <w:p w14:paraId="10E48BD3" w14:textId="77777777" w:rsidR="00446737" w:rsidRDefault="00446737" w:rsidP="00446737">
            <w:pPr>
              <w:jc w:val="both"/>
            </w:pPr>
          </w:p>
          <w:p w14:paraId="2AD4D1BB" w14:textId="77777777" w:rsidR="00446737" w:rsidRDefault="00446737" w:rsidP="00446737">
            <w:pPr>
              <w:jc w:val="both"/>
            </w:pPr>
            <w:r>
              <w:t>El juez también señaló que, en diferentes países, existe una preocupación constante por la rapidez y la simplificación de los procedimientos, al tratarse de reclamaciones de carácter alimentario. Según él, varios modelos se basan en soluciones consensuales antes o durante el litigio. La idea, afirmó, es permitir que las partes participen en la resolución del conflicto, en lugar de delegar la decisión por completo en un tercero.</w:t>
            </w:r>
          </w:p>
          <w:p w14:paraId="417EAFA0" w14:textId="77777777" w:rsidR="00446737" w:rsidRDefault="00446737" w:rsidP="00446737">
            <w:pPr>
              <w:jc w:val="both"/>
            </w:pPr>
          </w:p>
          <w:p w14:paraId="744C9ADD" w14:textId="044CFDBB" w:rsidR="00446737" w:rsidRDefault="00446737" w:rsidP="00446737">
            <w:pPr>
              <w:jc w:val="both"/>
            </w:pPr>
            <w:r>
              <w:t>México: Reformas y una “primavera” de derechos</w:t>
            </w:r>
            <w:r>
              <w:t xml:space="preserve">. </w:t>
            </w:r>
            <w:r>
              <w:t xml:space="preserve">En un video, el magistrado mexicano Sergio Javier Molina Martínez afirmó que el país consagró tempranamente los derechos laborales como derechos sociales, pero perdió efectividad debido a un sistema judicial lento y a debilidades en el derecho colectivo del trabajo. </w:t>
            </w:r>
          </w:p>
          <w:p w14:paraId="39DE0C98" w14:textId="77777777" w:rsidR="00446737" w:rsidRDefault="00446737" w:rsidP="00446737">
            <w:pPr>
              <w:jc w:val="both"/>
            </w:pPr>
          </w:p>
          <w:p w14:paraId="1695E3E2" w14:textId="77777777" w:rsidR="00446737" w:rsidRDefault="00446737" w:rsidP="00446737">
            <w:pPr>
              <w:jc w:val="both"/>
            </w:pPr>
            <w:r>
              <w:t>Dijo que las reformas de 2017 y 2019 en el país buscaron cambiar esta situación con garantías de democracia sindical, conciliación previa obligatoria y el traslado de las soluciones administrativas a tribunales especializados.</w:t>
            </w:r>
          </w:p>
          <w:p w14:paraId="0F542594" w14:textId="77777777" w:rsidR="00446737" w:rsidRDefault="00446737" w:rsidP="00446737">
            <w:pPr>
              <w:jc w:val="both"/>
            </w:pPr>
          </w:p>
          <w:p w14:paraId="6802A0C3" w14:textId="312E79A7" w:rsidR="00446737" w:rsidRDefault="00446737" w:rsidP="00446737">
            <w:pPr>
              <w:jc w:val="both"/>
            </w:pPr>
            <w:r>
              <w:t>Portugal: trabajar con dignidad y derechos humanos</w:t>
            </w:r>
            <w:r>
              <w:t xml:space="preserve">. </w:t>
            </w:r>
            <w:r>
              <w:t>También en un video, el presidente del Tribunal Constitucional de Portugal, José João Abrantes, vinculó el Derecho Laboral, la dignidad humana y los derechos fundamentales. Afirmó que hablar de trabajo es hablar de la persona que trabaja en condiciones dignas, recordando la idea del "trabajo decente". Para él, la Constitución funciona como una garantía contra las reformas legislativas que reduzcan los derechos fundamentales de los trabajadores.</w:t>
            </w:r>
          </w:p>
          <w:p w14:paraId="47DE44F6" w14:textId="77777777" w:rsidR="00446737" w:rsidRDefault="00446737" w:rsidP="00446737">
            <w:pPr>
              <w:jc w:val="both"/>
            </w:pPr>
          </w:p>
          <w:p w14:paraId="1FA3BAD1" w14:textId="71362A92" w:rsidR="00446737" w:rsidRDefault="00446737" w:rsidP="00446737">
            <w:pPr>
              <w:jc w:val="both"/>
            </w:pPr>
            <w:r>
              <w:t>Chile: Tecnología y límites al poder corporativo</w:t>
            </w:r>
            <w:r>
              <w:t xml:space="preserve">. </w:t>
            </w:r>
            <w:r>
              <w:t xml:space="preserve">La Ministra del Tribunal Constitucional de Chile, Daniela Marzi Muñoz, abordó la subordinación en la era digital y la tensión entre el poder directivo y los derechos fundamentales. Según ella, el avance tecnológico amplía las capacidades de control y exige criterios de compatibilidad, como la proporcionalidad, para evitar que se vulneren la protección y la privacidad de los datos. </w:t>
            </w:r>
          </w:p>
          <w:p w14:paraId="67429A79" w14:textId="77777777" w:rsidR="00446737" w:rsidRDefault="00446737" w:rsidP="00446737">
            <w:pPr>
              <w:jc w:val="both"/>
            </w:pPr>
          </w:p>
          <w:p w14:paraId="012CF6CB" w14:textId="77777777" w:rsidR="00446737" w:rsidRDefault="00446737" w:rsidP="00446737">
            <w:pPr>
              <w:jc w:val="both"/>
            </w:pPr>
            <w:r>
              <w:t>El Ministro señaló que el tema desafía los modelos regulatorios así como la acción judicial.</w:t>
            </w:r>
          </w:p>
          <w:p w14:paraId="35046D43" w14:textId="77777777" w:rsidR="00446737" w:rsidRDefault="00446737" w:rsidP="00446737">
            <w:pPr>
              <w:jc w:val="both"/>
            </w:pPr>
          </w:p>
          <w:p w14:paraId="10BEE46C" w14:textId="06A2DC53" w:rsidR="00446737" w:rsidRDefault="00446737" w:rsidP="00446737">
            <w:pPr>
              <w:jc w:val="both"/>
            </w:pPr>
            <w:r>
              <w:t>Nuevas relaciones laborales en Estados Unidos</w:t>
            </w:r>
            <w:r>
              <w:t xml:space="preserve">. </w:t>
            </w:r>
            <w:r>
              <w:t xml:space="preserve">Augustus Bonner Cochran, profesor de la Universidad de Carolina del Norte (EE. UU.), explicó que los debates actuales sobre la regulación laboral tienen sus raíces en la jurisprudencia de la Corte Suprema de Estados Unidos. Citó el caso Lochner contra Nueva York, de 1905, que anuló una ley que limitaba la jornada laboral de los panaderos, argumentando que el estado no podía interferir con la libertad contractual entre empleador y empleado. </w:t>
            </w:r>
          </w:p>
          <w:p w14:paraId="064DB6AD" w14:textId="77777777" w:rsidR="00446737" w:rsidRDefault="00446737" w:rsidP="00446737">
            <w:pPr>
              <w:jc w:val="both"/>
            </w:pPr>
          </w:p>
          <w:p w14:paraId="6E65C5DA" w14:textId="77777777" w:rsidR="00446737" w:rsidRDefault="00446737" w:rsidP="00446737">
            <w:pPr>
              <w:jc w:val="both"/>
            </w:pPr>
            <w:r>
              <w:t xml:space="preserve">Aunque ahora se ve como un error histórico, el profesor afirmó que esta lógica de menor intervención estatal ha recobrado fuerza en decisiones recientes, especialmente después de los nombramientos realizados durante el gobierno de Donald Trump. </w:t>
            </w:r>
          </w:p>
          <w:p w14:paraId="51642AD4" w14:textId="77777777" w:rsidR="00446737" w:rsidRDefault="00446737" w:rsidP="00446737">
            <w:pPr>
              <w:jc w:val="both"/>
            </w:pPr>
          </w:p>
          <w:p w14:paraId="0ACBD52B" w14:textId="77777777" w:rsidR="00446737" w:rsidRDefault="00446737" w:rsidP="00446737">
            <w:pPr>
              <w:jc w:val="both"/>
            </w:pPr>
            <w:r>
              <w:t>Para él, el precedente no es solo un capítulo pasado de la historia. «Lochner es como un zombi. Nadie puede acabar con esta jurisprudencia», afirmó, explicando que la idea de una libertad contractual casi absoluta reaparece cada vez que se intenta reducir el papel regulador del Estado.</w:t>
            </w:r>
          </w:p>
          <w:p w14:paraId="48BD9768" w14:textId="77777777" w:rsidR="00446737" w:rsidRDefault="00446737" w:rsidP="00446737">
            <w:pPr>
              <w:jc w:val="both"/>
            </w:pPr>
          </w:p>
          <w:p w14:paraId="69D3D83E" w14:textId="730FC179" w:rsidR="00446737" w:rsidRDefault="00446737" w:rsidP="00446737">
            <w:pPr>
              <w:jc w:val="both"/>
            </w:pPr>
            <w:r>
              <w:t>Del New Deal al trabajo basado en aplicaciones</w:t>
            </w:r>
            <w:r>
              <w:t xml:space="preserve">. </w:t>
            </w:r>
            <w:r>
              <w:t>El profesor también contextualizó el período del New Deal (1933-1937), durante el gobierno de Franklin D. Roosevelt, cuando la Corte Suprema comenzó a otorgar mayor margen a las leyes de protección laboral, como las normas sobre la jornada laboral y el derecho a sindicalizarse. Según él, este modelo se ha debilitado en las últimas décadas, con bajas tasas de sindicalización y decisiones que favorecen los convenios individuales.</w:t>
            </w:r>
          </w:p>
          <w:p w14:paraId="7F1BC0ED" w14:textId="77777777" w:rsidR="00446737" w:rsidRDefault="00446737" w:rsidP="00446737">
            <w:pPr>
              <w:jc w:val="both"/>
            </w:pPr>
          </w:p>
          <w:p w14:paraId="72E4828B" w14:textId="66C52E58" w:rsidR="00446737" w:rsidRDefault="00446737" w:rsidP="00446737">
            <w:pPr>
              <w:jc w:val="both"/>
            </w:pPr>
            <w:r>
              <w:t>Al hablar de la economía de plataformas, el profesor destacó que muchos trabajadores de aplicaciones están excluidos de las protecciones tradicionales por ser clasificados como autónomos. A pesar de parecer libres de elegir cuándo trabajar, están sujetos a controles definidos por las propias empresas, como las normas de evaluación y compensación. «El abanico de opciones es limitado», comparó, afirmando que las plataformas digitales las determinan de antemano.</w:t>
            </w:r>
          </w:p>
          <w:p w14:paraId="71C57248" w14:textId="1286C31A" w:rsidR="00446737" w:rsidRDefault="00446737" w:rsidP="00010DC7">
            <w:pPr>
              <w:jc w:val="both"/>
            </w:pPr>
          </w:p>
          <w:p w14:paraId="20E38AB0" w14:textId="77777777" w:rsidR="00446737" w:rsidRDefault="00446737" w:rsidP="005C54CA">
            <w:r>
              <w:t xml:space="preserve">Tribunal Superior de Trabajo. (3 de marzo de 2026). </w:t>
            </w:r>
            <w:r w:rsidRPr="00446737">
              <w:rPr>
                <w:i/>
                <w:iCs/>
              </w:rPr>
              <w:t>Congreso discute modelos de jurisdicción laboral en el mundo.</w:t>
            </w:r>
            <w:r>
              <w:rPr>
                <w:i/>
                <w:iCs/>
              </w:rPr>
              <w:t xml:space="preserve"> </w:t>
            </w:r>
            <w:r w:rsidRPr="00446737">
              <w:t>https://www.tst.jus.br/en/-/congresso-debate-modelos-de-jurisdicao-trabalhista-no-mundo</w:t>
            </w:r>
          </w:p>
          <w:p w14:paraId="3395DB03" w14:textId="24BFED29" w:rsidR="005C54CA" w:rsidRPr="0062414A" w:rsidRDefault="005C54CA" w:rsidP="005C54CA"/>
        </w:tc>
      </w:tr>
      <w:tr w:rsidR="00833121" w:rsidRPr="00855CB7" w14:paraId="23A42829" w14:textId="77777777" w:rsidTr="00B73A2D">
        <w:tc>
          <w:tcPr>
            <w:tcW w:w="10353" w:type="dxa"/>
          </w:tcPr>
          <w:p w14:paraId="344DB1A0" w14:textId="77777777" w:rsidR="00833121" w:rsidRPr="008C2F2E" w:rsidRDefault="00833121" w:rsidP="00833121">
            <w:pPr>
              <w:pStyle w:val="Ttulo1"/>
            </w:pPr>
            <w:bookmarkStart w:id="38" w:name="_Toc223720483"/>
            <w:bookmarkEnd w:id="36"/>
            <w:r w:rsidRPr="008C2F2E">
              <w:rPr>
                <w:noProof/>
              </w:rPr>
              <w:drawing>
                <wp:inline distT="0" distB="0" distL="0" distR="0" wp14:anchorId="35C2BE98" wp14:editId="0B169D52">
                  <wp:extent cx="730800" cy="417600"/>
                  <wp:effectExtent l="0" t="0" r="0" b="190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800" cy="417600"/>
                          </a:xfrm>
                          <a:prstGeom prst="rect">
                            <a:avLst/>
                          </a:prstGeom>
                          <a:noFill/>
                          <a:ln>
                            <a:noFill/>
                          </a:ln>
                        </pic:spPr>
                      </pic:pic>
                    </a:graphicData>
                  </a:graphic>
                </wp:inline>
              </w:drawing>
            </w:r>
            <w:bookmarkEnd w:id="38"/>
          </w:p>
        </w:tc>
      </w:tr>
      <w:tr w:rsidR="00833121" w:rsidRPr="00855CB7" w14:paraId="21FC02F5" w14:textId="77777777" w:rsidTr="00B73A2D">
        <w:tc>
          <w:tcPr>
            <w:tcW w:w="10353" w:type="dxa"/>
          </w:tcPr>
          <w:p w14:paraId="5297BB5F" w14:textId="78280EFE" w:rsidR="00833121" w:rsidRPr="00737B33" w:rsidRDefault="00175273" w:rsidP="00175273">
            <w:pPr>
              <w:pStyle w:val="Ttulo1"/>
              <w:jc w:val="center"/>
              <w:rPr>
                <w:lang w:val="es-MX"/>
              </w:rPr>
            </w:pPr>
            <w:bookmarkStart w:id="39" w:name="_Toc223720484"/>
            <w:r w:rsidRPr="005C54CA">
              <w:rPr>
                <w:color w:val="7030A0"/>
                <w:sz w:val="24"/>
                <w:szCs w:val="24"/>
              </w:rPr>
              <w:t>Decreto </w:t>
            </w:r>
            <w:r w:rsidR="005C54CA" w:rsidRPr="005C54CA">
              <w:rPr>
                <w:color w:val="7030A0"/>
                <w:sz w:val="24"/>
                <w:szCs w:val="24"/>
              </w:rPr>
              <w:t>por el que se reforman las fracciones IV y XI del Apartado A del Artículo 123 de la Constitución Política de los Estados Unidos Mexicanos, en materia de reducción de la jornada laboral</w:t>
            </w:r>
            <w:bookmarkEnd w:id="39"/>
          </w:p>
        </w:tc>
      </w:tr>
      <w:tr w:rsidR="00833121" w:rsidRPr="00855CB7" w14:paraId="10D905D7" w14:textId="77777777" w:rsidTr="00B73A2D">
        <w:tc>
          <w:tcPr>
            <w:tcW w:w="10353" w:type="dxa"/>
          </w:tcPr>
          <w:p w14:paraId="68D15411" w14:textId="77777777" w:rsidR="009F3F18" w:rsidRPr="005C54CA" w:rsidRDefault="009F3F18" w:rsidP="009F3F18">
            <w:pPr>
              <w:pStyle w:val="Estilo"/>
              <w:rPr>
                <w:sz w:val="22"/>
                <w:szCs w:val="20"/>
              </w:rPr>
            </w:pPr>
          </w:p>
          <w:p w14:paraId="2CA8EE22" w14:textId="77777777" w:rsidR="005C54CA" w:rsidRPr="005C54CA" w:rsidRDefault="005C54CA" w:rsidP="005C54CA">
            <w:pPr>
              <w:pStyle w:val="Estilo"/>
              <w:rPr>
                <w:sz w:val="22"/>
                <w:szCs w:val="20"/>
              </w:rPr>
            </w:pPr>
            <w:r w:rsidRPr="005C54CA">
              <w:rPr>
                <w:sz w:val="22"/>
                <w:szCs w:val="20"/>
              </w:rPr>
              <w:t>DECRETO por el que se reforman las fracciones IV y XI del Apartado A del Artículo 123 de la Constitución Política de los Estados Unidos Mexicanos, en materia de reducción de la jornada laboral.</w:t>
            </w:r>
          </w:p>
          <w:p w14:paraId="02AE0F6A" w14:textId="77777777" w:rsidR="00BC2742" w:rsidRDefault="00BC2742" w:rsidP="005C54CA">
            <w:pPr>
              <w:pStyle w:val="Estilo"/>
              <w:rPr>
                <w:sz w:val="22"/>
                <w:szCs w:val="20"/>
              </w:rPr>
            </w:pPr>
          </w:p>
          <w:p w14:paraId="67C46305" w14:textId="74EEA7F3" w:rsidR="005C54CA" w:rsidRDefault="005C54CA" w:rsidP="005C54CA">
            <w:pPr>
              <w:pStyle w:val="Estilo"/>
              <w:rPr>
                <w:sz w:val="22"/>
                <w:szCs w:val="20"/>
              </w:rPr>
            </w:pPr>
            <w:r w:rsidRPr="005C54CA">
              <w:rPr>
                <w:sz w:val="22"/>
                <w:szCs w:val="20"/>
              </w:rPr>
              <w:t>Al margen un sello con el Escudo Nacional, que dice: Estados Unidos Mexicanos.- Presidencia de la República.</w:t>
            </w:r>
          </w:p>
          <w:p w14:paraId="6BCD773C" w14:textId="77777777" w:rsidR="005C54CA" w:rsidRPr="005C54CA" w:rsidRDefault="005C54CA" w:rsidP="005C54CA">
            <w:pPr>
              <w:pStyle w:val="Estilo"/>
              <w:rPr>
                <w:sz w:val="22"/>
                <w:szCs w:val="20"/>
              </w:rPr>
            </w:pPr>
          </w:p>
          <w:p w14:paraId="74179A65" w14:textId="77777777" w:rsidR="005C54CA" w:rsidRPr="005C54CA" w:rsidRDefault="005C54CA" w:rsidP="005C54CA">
            <w:pPr>
              <w:pStyle w:val="Estilo"/>
              <w:rPr>
                <w:sz w:val="22"/>
                <w:szCs w:val="20"/>
              </w:rPr>
            </w:pPr>
            <w:r w:rsidRPr="005C54CA">
              <w:rPr>
                <w:sz w:val="22"/>
                <w:szCs w:val="20"/>
              </w:rPr>
              <w:t>CLAUDIA SHEINBAUM PARDO, Presidenta de los Estados Unidos Mexicanos, a sus habitantes sabed:</w:t>
            </w:r>
          </w:p>
          <w:p w14:paraId="488AFDE4" w14:textId="44641BED" w:rsidR="005C54CA" w:rsidRPr="005C54CA" w:rsidRDefault="005C54CA" w:rsidP="005C54CA">
            <w:pPr>
              <w:pStyle w:val="Estilo"/>
              <w:rPr>
                <w:sz w:val="22"/>
                <w:szCs w:val="20"/>
              </w:rPr>
            </w:pPr>
            <w:r w:rsidRPr="005C54CA">
              <w:rPr>
                <w:sz w:val="22"/>
                <w:szCs w:val="20"/>
              </w:rPr>
              <w:t>Que el Honorable Congreso de la Unión, se ha servido dirigirme el siguiente</w:t>
            </w:r>
          </w:p>
          <w:p w14:paraId="624733D1" w14:textId="77777777" w:rsidR="005C54CA" w:rsidRDefault="005C54CA" w:rsidP="005C54CA">
            <w:pPr>
              <w:pStyle w:val="Estilo"/>
              <w:rPr>
                <w:sz w:val="22"/>
                <w:szCs w:val="20"/>
              </w:rPr>
            </w:pPr>
          </w:p>
          <w:p w14:paraId="173AEE92" w14:textId="6AE4B02A" w:rsidR="005C54CA" w:rsidRDefault="005C54CA" w:rsidP="005C54CA">
            <w:pPr>
              <w:pStyle w:val="Estilo"/>
              <w:rPr>
                <w:sz w:val="22"/>
                <w:szCs w:val="20"/>
              </w:rPr>
            </w:pPr>
            <w:r w:rsidRPr="005C54CA">
              <w:rPr>
                <w:sz w:val="22"/>
                <w:szCs w:val="20"/>
              </w:rPr>
              <w:t>DECRETO</w:t>
            </w:r>
          </w:p>
          <w:p w14:paraId="5FAB9316" w14:textId="77777777" w:rsidR="00175273" w:rsidRPr="005C54CA" w:rsidRDefault="00175273" w:rsidP="005C54CA">
            <w:pPr>
              <w:pStyle w:val="Estilo"/>
              <w:rPr>
                <w:sz w:val="22"/>
                <w:szCs w:val="20"/>
              </w:rPr>
            </w:pPr>
          </w:p>
          <w:p w14:paraId="4ADF093E" w14:textId="77777777" w:rsidR="005C54CA" w:rsidRPr="005C54CA" w:rsidRDefault="005C54CA" w:rsidP="005C54CA">
            <w:pPr>
              <w:pStyle w:val="Estilo"/>
              <w:rPr>
                <w:sz w:val="22"/>
                <w:szCs w:val="20"/>
              </w:rPr>
            </w:pPr>
            <w:r w:rsidRPr="005C54CA">
              <w:rPr>
                <w:sz w:val="22"/>
                <w:szCs w:val="20"/>
              </w:rPr>
              <w:t>"EL CONGRESO GENERAL DE LOS ESTADOS UNIDOS MEXICANOS, EN USO DE LA FACULTAD QUE LE CONFIERE EL ARTÍCULO 135 DE LA CONSTITUCIÓN POLÍTICA DE LOS ESTADOS UNIDOS MEXICANOS Y PREVIA LA APROBACIÓN DE LA MAYORÍA DE LAS HONORABLES LEGISLATURAS DE LOS ESTADOS Y DE LA CIUDAD DE MÉXICO, DECLARA REFORMADAS LAS FRACCIONES IV Y XI DEL APARTADO A DEL ARTÍCULO 123 DE LA CONSTITUCIÓN POLÍTICA DE LOS ESTADOS UNIDOS MEXICANOS, EN MATERIA DE REDUCCIÓN DE LA JORNADA LABORAL</w:t>
            </w:r>
          </w:p>
          <w:p w14:paraId="69725DD2" w14:textId="77777777" w:rsidR="005C54CA" w:rsidRPr="005C54CA" w:rsidRDefault="005C54CA" w:rsidP="005C54CA">
            <w:pPr>
              <w:pStyle w:val="Estilo"/>
              <w:rPr>
                <w:sz w:val="22"/>
                <w:szCs w:val="20"/>
              </w:rPr>
            </w:pPr>
            <w:r w:rsidRPr="005C54CA">
              <w:rPr>
                <w:sz w:val="22"/>
                <w:szCs w:val="20"/>
              </w:rPr>
              <w:t>Artículo Único.- Se reforman las fracciones IV y XI del Apartado A, del Artículo 123, de la Constitución Política de los Estados Unidos Mexicanos, para quedar como sigue:</w:t>
            </w:r>
          </w:p>
          <w:p w14:paraId="63863A5F" w14:textId="77777777" w:rsidR="005C54CA" w:rsidRPr="005C54CA" w:rsidRDefault="005C54CA" w:rsidP="005C54CA">
            <w:pPr>
              <w:pStyle w:val="Estilo"/>
              <w:rPr>
                <w:sz w:val="22"/>
                <w:szCs w:val="20"/>
              </w:rPr>
            </w:pPr>
            <w:r w:rsidRPr="005C54CA">
              <w:rPr>
                <w:sz w:val="22"/>
                <w:szCs w:val="20"/>
              </w:rPr>
              <w:t>Artículo 123. ...</w:t>
            </w:r>
          </w:p>
          <w:p w14:paraId="2F7A3CBC" w14:textId="77777777" w:rsidR="005C54CA" w:rsidRPr="005C54CA" w:rsidRDefault="005C54CA" w:rsidP="005C54CA">
            <w:pPr>
              <w:pStyle w:val="Estilo"/>
              <w:rPr>
                <w:sz w:val="22"/>
                <w:szCs w:val="20"/>
              </w:rPr>
            </w:pPr>
            <w:r w:rsidRPr="005C54CA">
              <w:rPr>
                <w:sz w:val="22"/>
                <w:szCs w:val="20"/>
              </w:rPr>
              <w:t>...</w:t>
            </w:r>
          </w:p>
          <w:p w14:paraId="7F78B330" w14:textId="77777777" w:rsidR="005C54CA" w:rsidRPr="005C54CA" w:rsidRDefault="005C54CA" w:rsidP="005C54CA">
            <w:pPr>
              <w:pStyle w:val="Estilo"/>
              <w:rPr>
                <w:sz w:val="22"/>
                <w:szCs w:val="20"/>
              </w:rPr>
            </w:pPr>
            <w:r w:rsidRPr="005C54CA">
              <w:rPr>
                <w:sz w:val="22"/>
                <w:szCs w:val="20"/>
              </w:rPr>
              <w:t>...</w:t>
            </w:r>
          </w:p>
          <w:p w14:paraId="547F2FCC" w14:textId="77777777" w:rsidR="005C54CA" w:rsidRPr="005C54CA" w:rsidRDefault="005C54CA" w:rsidP="005C54CA">
            <w:pPr>
              <w:pStyle w:val="Estilo"/>
              <w:rPr>
                <w:sz w:val="22"/>
                <w:szCs w:val="20"/>
              </w:rPr>
            </w:pPr>
            <w:r w:rsidRPr="005C54CA">
              <w:rPr>
                <w:sz w:val="22"/>
                <w:szCs w:val="20"/>
              </w:rPr>
              <w:t>A.    ...</w:t>
            </w:r>
          </w:p>
          <w:p w14:paraId="2E598C96" w14:textId="77777777" w:rsidR="005C54CA" w:rsidRPr="005C54CA" w:rsidRDefault="005C54CA" w:rsidP="005C54CA">
            <w:pPr>
              <w:pStyle w:val="Estilo"/>
              <w:rPr>
                <w:sz w:val="22"/>
                <w:szCs w:val="20"/>
              </w:rPr>
            </w:pPr>
            <w:r w:rsidRPr="005C54CA">
              <w:rPr>
                <w:sz w:val="22"/>
                <w:szCs w:val="20"/>
              </w:rPr>
              <w:t>I. a III.    ...</w:t>
            </w:r>
          </w:p>
          <w:p w14:paraId="3C732A6A" w14:textId="77777777" w:rsidR="005C54CA" w:rsidRPr="005C54CA" w:rsidRDefault="005C54CA" w:rsidP="005C54CA">
            <w:pPr>
              <w:pStyle w:val="Estilo"/>
              <w:rPr>
                <w:sz w:val="22"/>
                <w:szCs w:val="20"/>
              </w:rPr>
            </w:pPr>
            <w:r w:rsidRPr="005C54CA">
              <w:rPr>
                <w:sz w:val="22"/>
                <w:szCs w:val="20"/>
              </w:rPr>
              <w:t>IV.        La jornada laboral será de cuarenta horas semanales en los términos que establezca la Ley.</w:t>
            </w:r>
          </w:p>
          <w:p w14:paraId="292EE8C5" w14:textId="77777777" w:rsidR="005C54CA" w:rsidRPr="005C54CA" w:rsidRDefault="005C54CA" w:rsidP="005C54CA">
            <w:pPr>
              <w:pStyle w:val="Estilo"/>
              <w:rPr>
                <w:sz w:val="22"/>
                <w:szCs w:val="20"/>
              </w:rPr>
            </w:pPr>
            <w:r w:rsidRPr="005C54CA">
              <w:rPr>
                <w:sz w:val="22"/>
                <w:szCs w:val="20"/>
              </w:rPr>
              <w:t>            Por cada seis días de trabajo las personas trabajadoras deberán disfrutar por lo menos de un día de descanso con goce de salario íntegro.</w:t>
            </w:r>
          </w:p>
          <w:p w14:paraId="07A49341" w14:textId="77777777" w:rsidR="005C54CA" w:rsidRPr="005C54CA" w:rsidRDefault="005C54CA" w:rsidP="005C54CA">
            <w:pPr>
              <w:pStyle w:val="Estilo"/>
              <w:rPr>
                <w:sz w:val="22"/>
                <w:szCs w:val="20"/>
              </w:rPr>
            </w:pPr>
            <w:r w:rsidRPr="005C54CA">
              <w:rPr>
                <w:sz w:val="22"/>
                <w:szCs w:val="20"/>
              </w:rPr>
              <w:t>V. a X.   ...</w:t>
            </w:r>
          </w:p>
          <w:p w14:paraId="4FB1D53E" w14:textId="77777777" w:rsidR="005C54CA" w:rsidRPr="005C54CA" w:rsidRDefault="005C54CA" w:rsidP="005C54CA">
            <w:pPr>
              <w:pStyle w:val="Estilo"/>
              <w:rPr>
                <w:sz w:val="22"/>
                <w:szCs w:val="20"/>
              </w:rPr>
            </w:pPr>
            <w:r w:rsidRPr="005C54CA">
              <w:rPr>
                <w:sz w:val="22"/>
                <w:szCs w:val="20"/>
              </w:rPr>
              <w:t>XI.        Cuando por circunstancias extraordinarias deban aumentarse las horas de la jornada, se abonará como salario por este tiempo un cien por ciento más de lo fijado para las horas ordinarias. El trabajo extraordinario no excederá de doce horas en una semana, las cuales podrán distribuirse en hasta cuatro horas diarias, en un máximo de cuatro días en ese periodo.</w:t>
            </w:r>
          </w:p>
          <w:p w14:paraId="744E80F0" w14:textId="77777777" w:rsidR="005C54CA" w:rsidRPr="005C54CA" w:rsidRDefault="005C54CA" w:rsidP="005C54CA">
            <w:pPr>
              <w:pStyle w:val="Estilo"/>
              <w:rPr>
                <w:sz w:val="22"/>
                <w:szCs w:val="20"/>
              </w:rPr>
            </w:pPr>
            <w:r w:rsidRPr="005C54CA">
              <w:rPr>
                <w:sz w:val="22"/>
                <w:szCs w:val="20"/>
              </w:rPr>
              <w:t>            La prolongación del tiempo extraordinario que supere lo establecido en el párrafo que antecede, obliga a la persona empleadora a pagar doscientos por ciento más del salario que corresponda a las horas de la jornada ordinaria conforme a lo establecido en la Ley de la materia.</w:t>
            </w:r>
          </w:p>
          <w:p w14:paraId="02B57A17" w14:textId="77777777" w:rsidR="005C54CA" w:rsidRPr="005C54CA" w:rsidRDefault="005C54CA" w:rsidP="005C54CA">
            <w:pPr>
              <w:pStyle w:val="Estilo"/>
              <w:rPr>
                <w:sz w:val="22"/>
                <w:szCs w:val="20"/>
              </w:rPr>
            </w:pPr>
            <w:r w:rsidRPr="005C54CA">
              <w:rPr>
                <w:sz w:val="22"/>
                <w:szCs w:val="20"/>
              </w:rPr>
              <w:t>            Las personas menores de dieciocho años no podrán laborar tiempo extraordinario.</w:t>
            </w:r>
          </w:p>
          <w:p w14:paraId="0719846C" w14:textId="77777777" w:rsidR="005C54CA" w:rsidRPr="005C54CA" w:rsidRDefault="005C54CA" w:rsidP="005C54CA">
            <w:pPr>
              <w:pStyle w:val="Estilo"/>
              <w:rPr>
                <w:sz w:val="22"/>
                <w:szCs w:val="20"/>
              </w:rPr>
            </w:pPr>
            <w:r w:rsidRPr="005C54CA">
              <w:rPr>
                <w:sz w:val="22"/>
                <w:szCs w:val="20"/>
              </w:rPr>
              <w:t>XII. a XXXI. ...</w:t>
            </w:r>
          </w:p>
          <w:p w14:paraId="78F9E253" w14:textId="77777777" w:rsidR="005C54CA" w:rsidRPr="005C54CA" w:rsidRDefault="005C54CA" w:rsidP="005C54CA">
            <w:pPr>
              <w:pStyle w:val="Estilo"/>
              <w:rPr>
                <w:sz w:val="22"/>
                <w:szCs w:val="20"/>
              </w:rPr>
            </w:pPr>
            <w:r w:rsidRPr="005C54CA">
              <w:rPr>
                <w:sz w:val="22"/>
                <w:szCs w:val="20"/>
              </w:rPr>
              <w:t>B.    ...</w:t>
            </w:r>
          </w:p>
          <w:p w14:paraId="256C78BD" w14:textId="77777777" w:rsidR="005C54CA" w:rsidRPr="005C54CA" w:rsidRDefault="005C54CA" w:rsidP="005C54CA">
            <w:pPr>
              <w:pStyle w:val="Estilo"/>
              <w:rPr>
                <w:sz w:val="22"/>
                <w:szCs w:val="20"/>
              </w:rPr>
            </w:pPr>
            <w:r w:rsidRPr="005C54CA">
              <w:rPr>
                <w:sz w:val="22"/>
                <w:szCs w:val="20"/>
              </w:rPr>
              <w:t>Transitorios</w:t>
            </w:r>
          </w:p>
          <w:p w14:paraId="4D60B942" w14:textId="77777777" w:rsidR="005C54CA" w:rsidRPr="005C54CA" w:rsidRDefault="005C54CA" w:rsidP="005C54CA">
            <w:pPr>
              <w:pStyle w:val="Estilo"/>
              <w:rPr>
                <w:sz w:val="22"/>
                <w:szCs w:val="20"/>
              </w:rPr>
            </w:pPr>
            <w:r w:rsidRPr="005C54CA">
              <w:rPr>
                <w:sz w:val="22"/>
                <w:szCs w:val="20"/>
              </w:rPr>
              <w:t>Primero.- El presente Decreto entrará en vigor el día de su publicación en el Diario Oficial de la Federación.</w:t>
            </w:r>
          </w:p>
          <w:p w14:paraId="12B00793" w14:textId="77777777" w:rsidR="005C54CA" w:rsidRPr="005C54CA" w:rsidRDefault="005C54CA" w:rsidP="005C54CA">
            <w:pPr>
              <w:pStyle w:val="Estilo"/>
              <w:rPr>
                <w:sz w:val="22"/>
                <w:szCs w:val="20"/>
              </w:rPr>
            </w:pPr>
            <w:r w:rsidRPr="005C54CA">
              <w:rPr>
                <w:sz w:val="22"/>
                <w:szCs w:val="20"/>
              </w:rPr>
              <w:t>Segundo.- El Congreso de la Unión deberá realizar las reformas a la legislación secundaria en un plazo de 90 días a partir de la publicación del presente Decreto.</w:t>
            </w:r>
          </w:p>
          <w:p w14:paraId="061F49C7" w14:textId="77777777" w:rsidR="005C54CA" w:rsidRPr="005C54CA" w:rsidRDefault="005C54CA" w:rsidP="005C54CA">
            <w:pPr>
              <w:pStyle w:val="Estilo"/>
              <w:rPr>
                <w:sz w:val="22"/>
                <w:szCs w:val="20"/>
              </w:rPr>
            </w:pPr>
            <w:r w:rsidRPr="005C54CA">
              <w:rPr>
                <w:sz w:val="22"/>
                <w:szCs w:val="20"/>
              </w:rPr>
              <w:t>Tercero.- La duración de la jornada laboral a que se refiere el artículo 123, Apartado A, fracción IV del presente Decreto, se alcanzará de manera gradual, a partir del 1 de enero del año correspondiente, conforme a lo siguiente:</w:t>
            </w:r>
          </w:p>
          <w:p w14:paraId="795E13AF" w14:textId="77777777" w:rsidR="005C54CA" w:rsidRPr="005C54CA" w:rsidRDefault="005C54CA" w:rsidP="005C54CA">
            <w:pPr>
              <w:pStyle w:val="Estilo"/>
              <w:rPr>
                <w:sz w:val="22"/>
                <w:szCs w:val="20"/>
              </w:rPr>
            </w:pPr>
            <w:r w:rsidRPr="005C54CA">
              <w:rPr>
                <w:sz w:val="22"/>
                <w:szCs w:val="20"/>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83"/>
              <w:gridCol w:w="2483"/>
            </w:tblGrid>
            <w:tr w:rsidR="005C54CA" w:rsidRPr="005C54CA" w14:paraId="52488172" w14:textId="77777777">
              <w:trPr>
                <w:trHeight w:val="327"/>
                <w:tblCellSpacing w:w="15" w:type="dxa"/>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292609DA" w14:textId="77777777" w:rsidR="005C54CA" w:rsidRPr="005C54CA" w:rsidRDefault="005C54CA" w:rsidP="005C54CA">
                  <w:pPr>
                    <w:pStyle w:val="Estilo"/>
                    <w:rPr>
                      <w:sz w:val="22"/>
                      <w:szCs w:val="20"/>
                    </w:rPr>
                  </w:pPr>
                  <w:r w:rsidRPr="005C54CA">
                    <w:rPr>
                      <w:sz w:val="22"/>
                      <w:szCs w:val="20"/>
                    </w:rPr>
                    <w:t>Año</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3354AB9D" w14:textId="77777777" w:rsidR="005C54CA" w:rsidRPr="005C54CA" w:rsidRDefault="005C54CA" w:rsidP="005C54CA">
                  <w:pPr>
                    <w:pStyle w:val="Estilo"/>
                    <w:rPr>
                      <w:sz w:val="22"/>
                      <w:szCs w:val="20"/>
                    </w:rPr>
                  </w:pPr>
                  <w:r w:rsidRPr="005C54CA">
                    <w:rPr>
                      <w:sz w:val="22"/>
                      <w:szCs w:val="20"/>
                    </w:rPr>
                    <w:t>Jornada Laboral</w:t>
                  </w:r>
                </w:p>
              </w:tc>
            </w:tr>
            <w:tr w:rsidR="005C54CA" w:rsidRPr="005C54CA" w14:paraId="40614F3C" w14:textId="77777777">
              <w:trPr>
                <w:trHeight w:val="322"/>
                <w:tblCellSpacing w:w="15" w:type="dxa"/>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429AE355" w14:textId="77777777" w:rsidR="005C54CA" w:rsidRPr="005C54CA" w:rsidRDefault="005C54CA" w:rsidP="005C54CA">
                  <w:pPr>
                    <w:pStyle w:val="Estilo"/>
                    <w:rPr>
                      <w:sz w:val="22"/>
                      <w:szCs w:val="20"/>
                    </w:rPr>
                  </w:pPr>
                  <w:r w:rsidRPr="005C54CA">
                    <w:rPr>
                      <w:sz w:val="22"/>
                      <w:szCs w:val="20"/>
                    </w:rPr>
                    <w:t>2026</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4B100374" w14:textId="77777777" w:rsidR="005C54CA" w:rsidRPr="005C54CA" w:rsidRDefault="005C54CA" w:rsidP="005C54CA">
                  <w:pPr>
                    <w:pStyle w:val="Estilo"/>
                    <w:rPr>
                      <w:sz w:val="22"/>
                      <w:szCs w:val="20"/>
                    </w:rPr>
                  </w:pPr>
                  <w:r w:rsidRPr="005C54CA">
                    <w:rPr>
                      <w:sz w:val="22"/>
                      <w:szCs w:val="20"/>
                    </w:rPr>
                    <w:t>48</w:t>
                  </w:r>
                </w:p>
              </w:tc>
            </w:tr>
            <w:tr w:rsidR="005C54CA" w:rsidRPr="005C54CA" w14:paraId="24E14871" w14:textId="77777777">
              <w:trPr>
                <w:trHeight w:val="322"/>
                <w:tblCellSpacing w:w="15" w:type="dxa"/>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70297F52" w14:textId="77777777" w:rsidR="005C54CA" w:rsidRPr="005C54CA" w:rsidRDefault="005C54CA" w:rsidP="005C54CA">
                  <w:pPr>
                    <w:pStyle w:val="Estilo"/>
                    <w:rPr>
                      <w:sz w:val="22"/>
                      <w:szCs w:val="20"/>
                    </w:rPr>
                  </w:pPr>
                  <w:r w:rsidRPr="005C54CA">
                    <w:rPr>
                      <w:sz w:val="22"/>
                      <w:szCs w:val="20"/>
                    </w:rPr>
                    <w:t>2027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0306546B" w14:textId="77777777" w:rsidR="005C54CA" w:rsidRPr="005C54CA" w:rsidRDefault="005C54CA" w:rsidP="005C54CA">
                  <w:pPr>
                    <w:pStyle w:val="Estilo"/>
                    <w:rPr>
                      <w:sz w:val="22"/>
                      <w:szCs w:val="20"/>
                    </w:rPr>
                  </w:pPr>
                  <w:r w:rsidRPr="005C54CA">
                    <w:rPr>
                      <w:sz w:val="22"/>
                      <w:szCs w:val="20"/>
                    </w:rPr>
                    <w:t>46</w:t>
                  </w:r>
                </w:p>
              </w:tc>
            </w:tr>
            <w:tr w:rsidR="005C54CA" w:rsidRPr="005C54CA" w14:paraId="25D85389" w14:textId="77777777">
              <w:trPr>
                <w:trHeight w:val="322"/>
                <w:tblCellSpacing w:w="15" w:type="dxa"/>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71A4DA09" w14:textId="77777777" w:rsidR="005C54CA" w:rsidRPr="005C54CA" w:rsidRDefault="005C54CA" w:rsidP="005C54CA">
                  <w:pPr>
                    <w:pStyle w:val="Estilo"/>
                    <w:rPr>
                      <w:sz w:val="22"/>
                      <w:szCs w:val="20"/>
                    </w:rPr>
                  </w:pPr>
                  <w:r w:rsidRPr="005C54CA">
                    <w:rPr>
                      <w:sz w:val="22"/>
                      <w:szCs w:val="20"/>
                    </w:rPr>
                    <w:t>2028</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5C4D8AF2" w14:textId="77777777" w:rsidR="005C54CA" w:rsidRPr="005C54CA" w:rsidRDefault="005C54CA" w:rsidP="005C54CA">
                  <w:pPr>
                    <w:pStyle w:val="Estilo"/>
                    <w:rPr>
                      <w:sz w:val="22"/>
                      <w:szCs w:val="20"/>
                    </w:rPr>
                  </w:pPr>
                  <w:r w:rsidRPr="005C54CA">
                    <w:rPr>
                      <w:sz w:val="22"/>
                      <w:szCs w:val="20"/>
                    </w:rPr>
                    <w:t>44</w:t>
                  </w:r>
                </w:p>
              </w:tc>
            </w:tr>
            <w:tr w:rsidR="005C54CA" w:rsidRPr="005C54CA" w14:paraId="03FAF7FB" w14:textId="77777777">
              <w:trPr>
                <w:trHeight w:val="322"/>
                <w:tblCellSpacing w:w="15" w:type="dxa"/>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77097EA4" w14:textId="77777777" w:rsidR="005C54CA" w:rsidRPr="005C54CA" w:rsidRDefault="005C54CA" w:rsidP="005C54CA">
                  <w:pPr>
                    <w:pStyle w:val="Estilo"/>
                    <w:rPr>
                      <w:sz w:val="22"/>
                      <w:szCs w:val="20"/>
                    </w:rPr>
                  </w:pPr>
                  <w:r w:rsidRPr="005C54CA">
                    <w:rPr>
                      <w:sz w:val="22"/>
                      <w:szCs w:val="20"/>
                    </w:rPr>
                    <w:t>2029</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424C4B8B" w14:textId="77777777" w:rsidR="005C54CA" w:rsidRPr="005C54CA" w:rsidRDefault="005C54CA" w:rsidP="005C54CA">
                  <w:pPr>
                    <w:pStyle w:val="Estilo"/>
                    <w:rPr>
                      <w:sz w:val="22"/>
                      <w:szCs w:val="20"/>
                    </w:rPr>
                  </w:pPr>
                  <w:r w:rsidRPr="005C54CA">
                    <w:rPr>
                      <w:sz w:val="22"/>
                      <w:szCs w:val="20"/>
                    </w:rPr>
                    <w:t>42</w:t>
                  </w:r>
                </w:p>
              </w:tc>
            </w:tr>
            <w:tr w:rsidR="005C54CA" w:rsidRPr="005C54CA" w14:paraId="6DB58B12" w14:textId="77777777">
              <w:trPr>
                <w:trHeight w:val="327"/>
                <w:tblCellSpacing w:w="15" w:type="dxa"/>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4E07FB8D" w14:textId="77777777" w:rsidR="005C54CA" w:rsidRPr="005C54CA" w:rsidRDefault="005C54CA" w:rsidP="005C54CA">
                  <w:pPr>
                    <w:pStyle w:val="Estilo"/>
                    <w:rPr>
                      <w:sz w:val="22"/>
                      <w:szCs w:val="20"/>
                    </w:rPr>
                  </w:pPr>
                  <w:r w:rsidRPr="005C54CA">
                    <w:rPr>
                      <w:sz w:val="22"/>
                      <w:szCs w:val="20"/>
                    </w:rPr>
                    <w:t>2030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14:paraId="234A1FE0" w14:textId="77777777" w:rsidR="005C54CA" w:rsidRPr="005C54CA" w:rsidRDefault="005C54CA" w:rsidP="005C54CA">
                  <w:pPr>
                    <w:pStyle w:val="Estilo"/>
                    <w:rPr>
                      <w:sz w:val="22"/>
                      <w:szCs w:val="20"/>
                    </w:rPr>
                  </w:pPr>
                  <w:r w:rsidRPr="005C54CA">
                    <w:rPr>
                      <w:sz w:val="22"/>
                      <w:szCs w:val="20"/>
                    </w:rPr>
                    <w:t>40</w:t>
                  </w:r>
                </w:p>
              </w:tc>
            </w:tr>
          </w:tbl>
          <w:p w14:paraId="68A5224E" w14:textId="77777777" w:rsidR="005C54CA" w:rsidRPr="005C54CA" w:rsidRDefault="005C54CA" w:rsidP="005C54CA">
            <w:pPr>
              <w:pStyle w:val="Estilo"/>
              <w:rPr>
                <w:sz w:val="22"/>
                <w:szCs w:val="20"/>
              </w:rPr>
            </w:pPr>
            <w:r w:rsidRPr="005C54CA">
              <w:rPr>
                <w:sz w:val="22"/>
                <w:szCs w:val="20"/>
              </w:rPr>
              <w:t> </w:t>
            </w:r>
          </w:p>
          <w:p w14:paraId="2221F26A" w14:textId="77777777" w:rsidR="005C54CA" w:rsidRDefault="005C54CA" w:rsidP="005C54CA">
            <w:pPr>
              <w:pStyle w:val="Estilo"/>
              <w:rPr>
                <w:sz w:val="22"/>
                <w:szCs w:val="20"/>
              </w:rPr>
            </w:pPr>
            <w:r w:rsidRPr="005C54CA">
              <w:rPr>
                <w:sz w:val="22"/>
                <w:szCs w:val="20"/>
              </w:rPr>
              <w:t>Cuarto.- En ningún caso la reducción de la jornada laboral implicará la disminución de sueldos, salarios o prestaciones de las personas trabajadoras.</w:t>
            </w:r>
          </w:p>
          <w:p w14:paraId="1E5ED49A" w14:textId="77777777" w:rsidR="005C54CA" w:rsidRPr="005C54CA" w:rsidRDefault="005C54CA" w:rsidP="005C54CA">
            <w:pPr>
              <w:pStyle w:val="Estilo"/>
              <w:rPr>
                <w:sz w:val="22"/>
                <w:szCs w:val="20"/>
              </w:rPr>
            </w:pPr>
          </w:p>
          <w:p w14:paraId="0B5D8B73" w14:textId="77777777" w:rsidR="005C54CA" w:rsidRDefault="005C54CA" w:rsidP="005C54CA">
            <w:pPr>
              <w:pStyle w:val="Estilo"/>
              <w:rPr>
                <w:sz w:val="22"/>
                <w:szCs w:val="20"/>
              </w:rPr>
            </w:pPr>
            <w:r w:rsidRPr="005C54CA">
              <w:rPr>
                <w:sz w:val="22"/>
                <w:szCs w:val="20"/>
              </w:rPr>
              <w:t>Ciudad de México, a 03 de marzo de 2026.- Dip. Kenia López Rabadán, Presidenta.- Sen. Laura Itzel Castillo Juárez, Presidenta.- Dip. Magdalena del Socorro Núñez Monreal, Secretaria.- Sen. Mariela Gutiérrez Escalante, Secretaria.- Rúbricas."</w:t>
            </w:r>
          </w:p>
          <w:p w14:paraId="69654FA3" w14:textId="77777777" w:rsidR="00175273" w:rsidRPr="005C54CA" w:rsidRDefault="00175273" w:rsidP="005C54CA">
            <w:pPr>
              <w:pStyle w:val="Estilo"/>
              <w:rPr>
                <w:sz w:val="22"/>
                <w:szCs w:val="20"/>
              </w:rPr>
            </w:pPr>
          </w:p>
          <w:p w14:paraId="365A2AD8" w14:textId="77777777" w:rsidR="005C54CA" w:rsidRDefault="005C54CA" w:rsidP="005C54CA">
            <w:pPr>
              <w:pStyle w:val="Estilo"/>
              <w:rPr>
                <w:sz w:val="22"/>
                <w:szCs w:val="20"/>
              </w:rPr>
            </w:pPr>
            <w:r w:rsidRPr="005C54CA">
              <w:rPr>
                <w:sz w:val="22"/>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 de marzo de 2026.- </w:t>
            </w:r>
            <w:bookmarkStart w:id="40" w:name="_Hlk179898394"/>
            <w:bookmarkEnd w:id="40"/>
            <w:r w:rsidRPr="005C54CA">
              <w:rPr>
                <w:sz w:val="22"/>
                <w:szCs w:val="20"/>
              </w:rPr>
              <w:t>Claudia Sheinbaum Pardo, Presidenta de los Estados Unidos Mexicanos.- Rúbrica.- Lcda. Rosa Icela Rodríguez Velázquez. Secretaria de Gobernación.- Rúbrica.</w:t>
            </w:r>
          </w:p>
          <w:p w14:paraId="45A88E9A" w14:textId="77777777" w:rsidR="00BC2742" w:rsidRDefault="00BC2742" w:rsidP="005C54CA">
            <w:pPr>
              <w:pStyle w:val="Estilo"/>
              <w:rPr>
                <w:sz w:val="22"/>
                <w:szCs w:val="20"/>
              </w:rPr>
            </w:pPr>
          </w:p>
          <w:p w14:paraId="3D330B80" w14:textId="77777777" w:rsidR="00BC2742" w:rsidRDefault="00BC2742" w:rsidP="005C54CA">
            <w:pPr>
              <w:pStyle w:val="Estilo"/>
              <w:rPr>
                <w:sz w:val="22"/>
                <w:szCs w:val="20"/>
              </w:rPr>
            </w:pPr>
            <w:r w:rsidRPr="00BC2742">
              <w:rPr>
                <w:sz w:val="22"/>
                <w:szCs w:val="20"/>
              </w:rPr>
              <w:t>DECRETO por el que se reforman las fracciones IV y XI del Apartado A del Artículo 123 de la Constitución Política de los Estados Unidos Mexicanos, en materia de reducción de la jornada laboral.</w:t>
            </w:r>
            <w:r>
              <w:rPr>
                <w:sz w:val="22"/>
                <w:szCs w:val="20"/>
              </w:rPr>
              <w:t xml:space="preserve"> Diario Oficial de la Federación. (3 de marzo de 2026). </w:t>
            </w:r>
          </w:p>
          <w:p w14:paraId="26285CE9" w14:textId="77777777" w:rsidR="00504CDD" w:rsidRDefault="00504CDD" w:rsidP="005C54CA">
            <w:pPr>
              <w:pStyle w:val="Estilo"/>
              <w:rPr>
                <w:sz w:val="22"/>
                <w:szCs w:val="20"/>
              </w:rPr>
            </w:pPr>
          </w:p>
          <w:p w14:paraId="7B24F2A7" w14:textId="6265BF9B" w:rsidR="00504CDD" w:rsidRPr="00504CDD" w:rsidRDefault="00504CDD" w:rsidP="00504CDD">
            <w:pPr>
              <w:pStyle w:val="Estilo"/>
              <w:rPr>
                <w:szCs w:val="20"/>
              </w:rPr>
            </w:pPr>
            <w:r w:rsidRPr="00504CDD">
              <w:rPr>
                <w:sz w:val="22"/>
                <w:szCs w:val="20"/>
              </w:rPr>
              <w:t>Constitución Política de los Estados Unidos Mexicanos</w:t>
            </w:r>
            <w:r>
              <w:rPr>
                <w:sz w:val="22"/>
                <w:szCs w:val="20"/>
              </w:rPr>
              <w:t xml:space="preserve">. </w:t>
            </w:r>
            <w:r w:rsidRPr="00504CDD">
              <w:rPr>
                <w:sz w:val="22"/>
                <w:szCs w:val="20"/>
              </w:rPr>
              <w:t>Reformada, Diario Oficial de la Federación</w:t>
            </w:r>
            <w:r>
              <w:rPr>
                <w:sz w:val="22"/>
                <w:szCs w:val="20"/>
              </w:rPr>
              <w:t xml:space="preserve">, 3 de marzo de 2026, </w:t>
            </w:r>
            <w:r w:rsidRPr="00504CDD">
              <w:rPr>
                <w:sz w:val="22"/>
                <w:szCs w:val="20"/>
              </w:rPr>
              <w:t>DECRETO por el que se reforman las fracciones IV y XI del Apartado A del Artículo 123 de la Constitución Política de los Estados Unidos Mexicanos, en materia de reducción de la jornada laboral.</w:t>
            </w:r>
            <w:r>
              <w:rPr>
                <w:sz w:val="22"/>
                <w:szCs w:val="20"/>
              </w:rPr>
              <w:t xml:space="preserve"> </w:t>
            </w:r>
            <w:r w:rsidRPr="00504CDD">
              <w:rPr>
                <w:sz w:val="22"/>
                <w:szCs w:val="20"/>
              </w:rPr>
              <w:t>https://dof.gob.mx/nota_detalle.php?codigo=5781417&amp;fecha=03/03/2026#gsc.tab=0</w:t>
            </w:r>
            <w:r>
              <w:rPr>
                <w:sz w:val="22"/>
                <w:szCs w:val="20"/>
              </w:rPr>
              <w:t xml:space="preserve"> </w:t>
            </w:r>
          </w:p>
          <w:p w14:paraId="253C2EB8" w14:textId="2E887610" w:rsidR="00504CDD" w:rsidRPr="005C54CA" w:rsidRDefault="00504CDD" w:rsidP="005C54CA">
            <w:pPr>
              <w:pStyle w:val="Estilo"/>
              <w:rPr>
                <w:sz w:val="22"/>
                <w:szCs w:val="20"/>
              </w:rPr>
            </w:pPr>
          </w:p>
        </w:tc>
      </w:tr>
      <w:tr w:rsidR="00833121" w:rsidRPr="00855CB7" w14:paraId="7E6DB0B5" w14:textId="77777777" w:rsidTr="00B73A2D">
        <w:tc>
          <w:tcPr>
            <w:tcW w:w="10353" w:type="dxa"/>
          </w:tcPr>
          <w:p w14:paraId="213B63BB" w14:textId="3D7DB55A" w:rsidR="00833121" w:rsidRPr="009F3E1D" w:rsidRDefault="00175273" w:rsidP="00833121">
            <w:pPr>
              <w:pStyle w:val="Ttulo1"/>
              <w:jc w:val="center"/>
              <w:rPr>
                <w:color w:val="642F95"/>
              </w:rPr>
            </w:pPr>
            <w:bookmarkStart w:id="41" w:name="_Toc223720485"/>
            <w:r w:rsidRPr="00175273">
              <w:rPr>
                <w:color w:val="7030A0"/>
                <w:sz w:val="24"/>
                <w:szCs w:val="24"/>
              </w:rPr>
              <w:t xml:space="preserve">Concluye Plan de Reparación en </w:t>
            </w:r>
            <w:proofErr w:type="spellStart"/>
            <w:r w:rsidRPr="00175273">
              <w:rPr>
                <w:color w:val="7030A0"/>
                <w:sz w:val="24"/>
                <w:szCs w:val="24"/>
              </w:rPr>
              <w:t>Akwel</w:t>
            </w:r>
            <w:proofErr w:type="spellEnd"/>
            <w:r w:rsidRPr="00175273">
              <w:rPr>
                <w:color w:val="7030A0"/>
                <w:sz w:val="24"/>
                <w:szCs w:val="24"/>
              </w:rPr>
              <w:t xml:space="preserve"> Juárez México, S.A. de C.V., conforme al </w:t>
            </w:r>
            <w:proofErr w:type="spellStart"/>
            <w:r w:rsidRPr="00175273">
              <w:rPr>
                <w:color w:val="7030A0"/>
                <w:sz w:val="24"/>
                <w:szCs w:val="24"/>
              </w:rPr>
              <w:t>MLRR</w:t>
            </w:r>
            <w:proofErr w:type="spellEnd"/>
            <w:r w:rsidRPr="00175273">
              <w:rPr>
                <w:color w:val="7030A0"/>
                <w:sz w:val="24"/>
                <w:szCs w:val="24"/>
              </w:rPr>
              <w:t xml:space="preserve"> del T-MEC</w:t>
            </w:r>
            <w:bookmarkEnd w:id="41"/>
          </w:p>
        </w:tc>
      </w:tr>
      <w:tr w:rsidR="00833121" w:rsidRPr="00855CB7" w14:paraId="5FA56179" w14:textId="77777777" w:rsidTr="00B73A2D">
        <w:tc>
          <w:tcPr>
            <w:tcW w:w="10353" w:type="dxa"/>
          </w:tcPr>
          <w:p w14:paraId="5AA10F6A" w14:textId="77777777" w:rsidR="005F1651" w:rsidRPr="00175273" w:rsidRDefault="005F1651" w:rsidP="0062414A">
            <w:pPr>
              <w:jc w:val="both"/>
            </w:pPr>
          </w:p>
          <w:p w14:paraId="566F6AAC" w14:textId="77777777" w:rsidR="00175273" w:rsidRPr="00175273" w:rsidRDefault="00175273" w:rsidP="00175273">
            <w:pPr>
              <w:jc w:val="both"/>
              <w:rPr>
                <w:lang w:val="es-MX"/>
              </w:rPr>
            </w:pPr>
            <w:r w:rsidRPr="00175273">
              <w:rPr>
                <w:lang w:val="es-MX"/>
              </w:rPr>
              <w:t>El gobierno de México, a través de la Secretaría del Trabajo y Previsión Social (</w:t>
            </w:r>
            <w:proofErr w:type="spellStart"/>
            <w:r w:rsidRPr="00175273">
              <w:rPr>
                <w:lang w:val="es-MX"/>
              </w:rPr>
              <w:t>STPS</w:t>
            </w:r>
            <w:proofErr w:type="spellEnd"/>
            <w:r w:rsidRPr="00175273">
              <w:rPr>
                <w:lang w:val="es-MX"/>
              </w:rPr>
              <w:t xml:space="preserve">) y la Secretaría de Economía (SE), coordinó exitosamente la implementación del Plan de Reparación que se desprende de una presunta denegación de derechos de libertad de asociación y negociación colectiva en </w:t>
            </w:r>
            <w:proofErr w:type="spellStart"/>
            <w:r w:rsidRPr="00175273">
              <w:rPr>
                <w:lang w:val="es-MX"/>
              </w:rPr>
              <w:t>Akwel</w:t>
            </w:r>
            <w:proofErr w:type="spellEnd"/>
            <w:r w:rsidRPr="00175273">
              <w:rPr>
                <w:lang w:val="es-MX"/>
              </w:rPr>
              <w:t xml:space="preserve"> Juárez México, S.A. de C.V., (</w:t>
            </w:r>
            <w:proofErr w:type="spellStart"/>
            <w:r w:rsidRPr="00175273">
              <w:rPr>
                <w:lang w:val="es-MX"/>
              </w:rPr>
              <w:t>Akwel</w:t>
            </w:r>
            <w:proofErr w:type="spellEnd"/>
            <w:r w:rsidRPr="00175273">
              <w:rPr>
                <w:lang w:val="es-MX"/>
              </w:rPr>
              <w:t>) ubicada en el municipio de Juárez, Chihuahua, México. Lo anterior, en el marco del Mecanismo Laboral de Respuesta Rápida en Instalaciones Específicas (</w:t>
            </w:r>
            <w:proofErr w:type="spellStart"/>
            <w:r w:rsidRPr="00175273">
              <w:rPr>
                <w:lang w:val="es-MX"/>
              </w:rPr>
              <w:t>MLRR</w:t>
            </w:r>
            <w:proofErr w:type="spellEnd"/>
            <w:r w:rsidRPr="00175273">
              <w:rPr>
                <w:lang w:val="es-MX"/>
              </w:rPr>
              <w:t>) del Tratado entre los Estados Unidos Mexicanos, los Estados Unidos de América y Canadá (T-MEC).</w:t>
            </w:r>
          </w:p>
          <w:p w14:paraId="768EDE94" w14:textId="77777777" w:rsidR="00175273" w:rsidRPr="00175273" w:rsidRDefault="00175273" w:rsidP="00175273">
            <w:pPr>
              <w:jc w:val="both"/>
              <w:rPr>
                <w:lang w:val="es-MX"/>
              </w:rPr>
            </w:pPr>
          </w:p>
          <w:p w14:paraId="0B5C1A89" w14:textId="2FEB725B" w:rsidR="00175273" w:rsidRPr="00175273" w:rsidRDefault="00175273" w:rsidP="00175273">
            <w:pPr>
              <w:jc w:val="both"/>
              <w:rPr>
                <w:lang w:val="es-MX"/>
              </w:rPr>
            </w:pPr>
            <w:r w:rsidRPr="00175273">
              <w:rPr>
                <w:lang w:val="es-MX"/>
              </w:rPr>
              <w:t>El 22 de noviembre de 2024, la Oficina de la Representante Comercial de los Estados Unidos (</w:t>
            </w:r>
            <w:proofErr w:type="spellStart"/>
            <w:r w:rsidRPr="00175273">
              <w:rPr>
                <w:lang w:val="es-MX"/>
              </w:rPr>
              <w:t>USTR</w:t>
            </w:r>
            <w:proofErr w:type="spellEnd"/>
            <w:r w:rsidRPr="00175273">
              <w:rPr>
                <w:lang w:val="es-MX"/>
              </w:rPr>
              <w:t>), solicitó al gobierno de México, a través de la SE, la revisión sobre una presunta denegación de derechos a la libertad de asociación y a la negociación colectiva por parte de la empresa </w:t>
            </w:r>
            <w:proofErr w:type="spellStart"/>
            <w:r w:rsidRPr="00175273">
              <w:rPr>
                <w:lang w:val="es-MX"/>
              </w:rPr>
              <w:t>Akwel</w:t>
            </w:r>
            <w:proofErr w:type="spellEnd"/>
            <w:r w:rsidRPr="00175273">
              <w:rPr>
                <w:lang w:val="es-MX"/>
              </w:rPr>
              <w:t>.</w:t>
            </w:r>
          </w:p>
          <w:p w14:paraId="34620876" w14:textId="77777777" w:rsidR="00175273" w:rsidRPr="00175273" w:rsidRDefault="00175273" w:rsidP="00175273">
            <w:pPr>
              <w:jc w:val="both"/>
              <w:rPr>
                <w:lang w:val="es-MX"/>
              </w:rPr>
            </w:pPr>
          </w:p>
          <w:p w14:paraId="6772A946" w14:textId="4CFA2B75" w:rsidR="00175273" w:rsidRPr="00175273" w:rsidRDefault="00175273" w:rsidP="00175273">
            <w:pPr>
              <w:jc w:val="both"/>
              <w:rPr>
                <w:lang w:val="es-MX"/>
              </w:rPr>
            </w:pPr>
            <w:r w:rsidRPr="00175273">
              <w:rPr>
                <w:lang w:val="es-MX"/>
              </w:rPr>
              <w:t>El 26 de noviembre de 2024, el gobierno México aceptó realizar la investigación y después de 45 días, el 6 de enero de 2025, compartió con el gobierno de Estados Unidos, los siguientes resultados de la investigación:</w:t>
            </w:r>
          </w:p>
          <w:p w14:paraId="5F91BBAB" w14:textId="77777777" w:rsidR="00175273" w:rsidRPr="00175273" w:rsidRDefault="00175273" w:rsidP="00175273">
            <w:pPr>
              <w:jc w:val="both"/>
              <w:rPr>
                <w:lang w:val="es-MX"/>
              </w:rPr>
            </w:pPr>
          </w:p>
          <w:p w14:paraId="34D4C26A" w14:textId="77777777" w:rsidR="00175273" w:rsidRPr="00175273" w:rsidRDefault="00175273" w:rsidP="00175273">
            <w:pPr>
              <w:numPr>
                <w:ilvl w:val="0"/>
                <w:numId w:val="44"/>
              </w:numPr>
              <w:jc w:val="both"/>
              <w:rPr>
                <w:lang w:val="es-MX"/>
              </w:rPr>
            </w:pPr>
            <w:r w:rsidRPr="00175273">
              <w:rPr>
                <w:lang w:val="es-MX"/>
              </w:rPr>
              <w:t xml:space="preserve">Sobre la injerencia patronal, la </w:t>
            </w:r>
            <w:proofErr w:type="spellStart"/>
            <w:r w:rsidRPr="00175273">
              <w:rPr>
                <w:lang w:val="es-MX"/>
              </w:rPr>
              <w:t>STPS</w:t>
            </w:r>
            <w:proofErr w:type="spellEnd"/>
            <w:r w:rsidRPr="00175273">
              <w:rPr>
                <w:lang w:val="es-MX"/>
              </w:rPr>
              <w:t xml:space="preserve"> detectó indicios de que </w:t>
            </w:r>
            <w:proofErr w:type="spellStart"/>
            <w:r w:rsidRPr="00175273">
              <w:rPr>
                <w:lang w:val="es-MX"/>
              </w:rPr>
              <w:t>AKWEL</w:t>
            </w:r>
            <w:proofErr w:type="spellEnd"/>
            <w:r w:rsidRPr="00175273">
              <w:rPr>
                <w:lang w:val="es-MX"/>
              </w:rPr>
              <w:t xml:space="preserve"> permitió reuniones internas del Sindicato de Trabajadores de Maquilas, Varias, Similares y Conexos de la Confederación de Trabajadores de México en Ciudad Juárez (</w:t>
            </w:r>
            <w:proofErr w:type="spellStart"/>
            <w:r w:rsidRPr="00175273">
              <w:rPr>
                <w:lang w:val="es-MX"/>
              </w:rPr>
              <w:t>STMVSC</w:t>
            </w:r>
            <w:proofErr w:type="spellEnd"/>
            <w:r w:rsidRPr="00175273">
              <w:rPr>
                <w:lang w:val="es-MX"/>
              </w:rPr>
              <w:t>) con el fin de desprestigiar al Sindicato Nacional de Trabajadores y Empleados Especializados, Conexos y Similares de la República Mexicana (</w:t>
            </w:r>
            <w:proofErr w:type="spellStart"/>
            <w:r w:rsidRPr="00175273">
              <w:rPr>
                <w:lang w:val="es-MX"/>
              </w:rPr>
              <w:t>SINATAM</w:t>
            </w:r>
            <w:proofErr w:type="spellEnd"/>
            <w:r w:rsidRPr="00175273">
              <w:rPr>
                <w:lang w:val="es-MX"/>
              </w:rPr>
              <w:t>). No obstante, tras las investigaciones pertinentes, la autoridad informó que no se hallaron pruebas suficientes para confirmar que la empresa haya condicionado o coaccionado a los empleados para afiliarse a dicha organización.</w:t>
            </w:r>
          </w:p>
          <w:p w14:paraId="61332A22" w14:textId="77777777" w:rsidR="00175273" w:rsidRPr="00175273" w:rsidRDefault="00175273" w:rsidP="00175273">
            <w:pPr>
              <w:numPr>
                <w:ilvl w:val="0"/>
                <w:numId w:val="44"/>
              </w:numPr>
              <w:jc w:val="both"/>
              <w:rPr>
                <w:lang w:val="es-MX"/>
              </w:rPr>
            </w:pPr>
            <w:r w:rsidRPr="00175273">
              <w:rPr>
                <w:lang w:val="es-MX"/>
              </w:rPr>
              <w:t xml:space="preserve">En cuanto a la discriminación antisindical, se analizó la denuncia sobre el despido injustificado de nueve trabajadores pertenecientes al </w:t>
            </w:r>
            <w:proofErr w:type="spellStart"/>
            <w:r w:rsidRPr="00175273">
              <w:rPr>
                <w:lang w:val="es-MX"/>
              </w:rPr>
              <w:t>SINATAM</w:t>
            </w:r>
            <w:proofErr w:type="spellEnd"/>
            <w:r w:rsidRPr="00175273">
              <w:rPr>
                <w:lang w:val="es-MX"/>
              </w:rPr>
              <w:t xml:space="preserve">. La </w:t>
            </w:r>
            <w:proofErr w:type="spellStart"/>
            <w:r w:rsidRPr="00175273">
              <w:rPr>
                <w:lang w:val="es-MX"/>
              </w:rPr>
              <w:t>STPS</w:t>
            </w:r>
            <w:proofErr w:type="spellEnd"/>
            <w:r w:rsidRPr="00175273">
              <w:rPr>
                <w:lang w:val="es-MX"/>
              </w:rPr>
              <w:t xml:space="preserve"> determinó que, de ese grupo, solo existen indicios de que dos personas fueron presuntamente separadas de su cargo como consecuencia directa de sus actividades o preferencias sindicales.</w:t>
            </w:r>
          </w:p>
          <w:p w14:paraId="02E43B17" w14:textId="77777777" w:rsidR="00175273" w:rsidRPr="00175273" w:rsidRDefault="00175273" w:rsidP="00175273">
            <w:pPr>
              <w:numPr>
                <w:ilvl w:val="0"/>
                <w:numId w:val="44"/>
              </w:numPr>
              <w:jc w:val="both"/>
              <w:rPr>
                <w:lang w:val="es-MX"/>
              </w:rPr>
            </w:pPr>
            <w:r w:rsidRPr="00175273">
              <w:rPr>
                <w:lang w:val="es-MX"/>
              </w:rPr>
              <w:t>Respecto a la interferencia en el derecho de huelga, se encontró un indicio de que personal de confianza de la empresa comunicó a los trabajadores que el movimiento era inexistente, instándolos a laborar normalmente. Sin embargo, el Tribunal Laboral Federal destacó que, en la prueba de recuento oficial, la mayoría de los trabajadores (62.63%) votó en contra de la huelga, frente a un 36.45% que se manifestó a favor.</w:t>
            </w:r>
          </w:p>
          <w:p w14:paraId="08BB8194" w14:textId="77777777" w:rsidR="00175273" w:rsidRPr="00175273" w:rsidRDefault="00175273" w:rsidP="00175273">
            <w:pPr>
              <w:numPr>
                <w:ilvl w:val="0"/>
                <w:numId w:val="44"/>
              </w:numPr>
              <w:jc w:val="both"/>
              <w:rPr>
                <w:lang w:val="es-MX"/>
              </w:rPr>
            </w:pPr>
            <w:r w:rsidRPr="00175273">
              <w:rPr>
                <w:lang w:val="es-MX"/>
              </w:rPr>
              <w:t xml:space="preserve">Finalmente, sobre la negativa a firmar el Contrato Colectivo de Trabajo, la </w:t>
            </w:r>
            <w:proofErr w:type="spellStart"/>
            <w:r w:rsidRPr="00175273">
              <w:rPr>
                <w:lang w:val="es-MX"/>
              </w:rPr>
              <w:t>STPS</w:t>
            </w:r>
            <w:proofErr w:type="spellEnd"/>
            <w:r w:rsidRPr="00175273">
              <w:rPr>
                <w:lang w:val="es-MX"/>
              </w:rPr>
              <w:t xml:space="preserve"> encontró una falta de disposición por parte de </w:t>
            </w:r>
            <w:proofErr w:type="spellStart"/>
            <w:r w:rsidRPr="00175273">
              <w:rPr>
                <w:lang w:val="es-MX"/>
              </w:rPr>
              <w:t>AKWEL</w:t>
            </w:r>
            <w:proofErr w:type="spellEnd"/>
            <w:r w:rsidRPr="00175273">
              <w:rPr>
                <w:lang w:val="es-MX"/>
              </w:rPr>
              <w:t xml:space="preserve"> para negociar con el </w:t>
            </w:r>
            <w:proofErr w:type="spellStart"/>
            <w:r w:rsidRPr="00175273">
              <w:rPr>
                <w:lang w:val="es-MX"/>
              </w:rPr>
              <w:t>SINATAM</w:t>
            </w:r>
            <w:proofErr w:type="spellEnd"/>
            <w:r w:rsidRPr="00175273">
              <w:rPr>
                <w:lang w:val="es-MX"/>
              </w:rPr>
              <w:t>. La empresa justificó esta postura argumentando un impedimento legal, bajo la premisa de que otro sindicato contaba con una mayor cantidad de trabajadores afiliados dentro de la planta.</w:t>
            </w:r>
          </w:p>
          <w:p w14:paraId="7D9A3F80" w14:textId="77777777" w:rsidR="00175273" w:rsidRPr="00175273" w:rsidRDefault="00175273" w:rsidP="00175273">
            <w:pPr>
              <w:jc w:val="both"/>
              <w:rPr>
                <w:lang w:val="es-MX"/>
              </w:rPr>
            </w:pPr>
          </w:p>
          <w:p w14:paraId="1C66C24B" w14:textId="2C380EBD" w:rsidR="00175273" w:rsidRPr="00175273" w:rsidRDefault="00175273" w:rsidP="00175273">
            <w:pPr>
              <w:jc w:val="both"/>
              <w:rPr>
                <w:lang w:val="es-MX"/>
              </w:rPr>
            </w:pPr>
            <w:r w:rsidRPr="00175273">
              <w:rPr>
                <w:lang w:val="es-MX"/>
              </w:rPr>
              <w:t xml:space="preserve">Durante los 45 días de la investigación, </w:t>
            </w:r>
            <w:proofErr w:type="spellStart"/>
            <w:r w:rsidRPr="00175273">
              <w:rPr>
                <w:lang w:val="es-MX"/>
              </w:rPr>
              <w:t>AKWEL</w:t>
            </w:r>
            <w:proofErr w:type="spellEnd"/>
            <w:r w:rsidRPr="00175273">
              <w:rPr>
                <w:lang w:val="es-MX"/>
              </w:rPr>
              <w:t xml:space="preserve"> realizó las siguientes acciones en coordinación con la </w:t>
            </w:r>
            <w:proofErr w:type="spellStart"/>
            <w:r w:rsidRPr="00175273">
              <w:rPr>
                <w:lang w:val="es-MX"/>
              </w:rPr>
              <w:t>STPS</w:t>
            </w:r>
            <w:proofErr w:type="spellEnd"/>
            <w:r w:rsidRPr="00175273">
              <w:rPr>
                <w:lang w:val="es-MX"/>
              </w:rPr>
              <w:t>:</w:t>
            </w:r>
          </w:p>
          <w:p w14:paraId="398AB7E6" w14:textId="77777777" w:rsidR="00175273" w:rsidRPr="00175273" w:rsidRDefault="00175273" w:rsidP="00175273">
            <w:pPr>
              <w:jc w:val="both"/>
              <w:rPr>
                <w:lang w:val="es-MX"/>
              </w:rPr>
            </w:pPr>
          </w:p>
          <w:p w14:paraId="2D387235" w14:textId="77777777" w:rsidR="00175273" w:rsidRPr="00175273" w:rsidRDefault="00175273" w:rsidP="00175273">
            <w:pPr>
              <w:numPr>
                <w:ilvl w:val="0"/>
                <w:numId w:val="45"/>
              </w:numPr>
              <w:jc w:val="both"/>
              <w:rPr>
                <w:lang w:val="es-MX"/>
              </w:rPr>
            </w:pPr>
            <w:r w:rsidRPr="00175273">
              <w:rPr>
                <w:lang w:val="es-MX"/>
              </w:rPr>
              <w:t>Publicó y difundió una carta de compromiso de neutralidad en asuntos sindicales y un documento que define los lineamientos de conducta por parte del personal de la empresa;</w:t>
            </w:r>
          </w:p>
          <w:p w14:paraId="698223F8" w14:textId="77777777" w:rsidR="00175273" w:rsidRPr="00175273" w:rsidRDefault="00175273" w:rsidP="00175273">
            <w:pPr>
              <w:numPr>
                <w:ilvl w:val="0"/>
                <w:numId w:val="45"/>
              </w:numPr>
              <w:jc w:val="both"/>
              <w:rPr>
                <w:lang w:val="es-MX"/>
              </w:rPr>
            </w:pPr>
            <w:r w:rsidRPr="00175273">
              <w:rPr>
                <w:lang w:val="es-MX"/>
              </w:rPr>
              <w:t xml:space="preserve">Capacitó a todo el personal de </w:t>
            </w:r>
            <w:proofErr w:type="spellStart"/>
            <w:r w:rsidRPr="00175273">
              <w:rPr>
                <w:lang w:val="es-MX"/>
              </w:rPr>
              <w:t>AKWEL</w:t>
            </w:r>
            <w:proofErr w:type="spellEnd"/>
            <w:r w:rsidRPr="00175273">
              <w:rPr>
                <w:lang w:val="es-MX"/>
              </w:rPr>
              <w:t xml:space="preserve"> sobre el contenido de la carta de neutralidad y los lineamientos de conducta;</w:t>
            </w:r>
          </w:p>
          <w:p w14:paraId="40AAD8F1" w14:textId="77777777" w:rsidR="00175273" w:rsidRPr="00175273" w:rsidRDefault="00175273" w:rsidP="00175273">
            <w:pPr>
              <w:numPr>
                <w:ilvl w:val="0"/>
                <w:numId w:val="45"/>
              </w:numPr>
              <w:jc w:val="both"/>
              <w:rPr>
                <w:lang w:val="es-MX"/>
              </w:rPr>
            </w:pPr>
            <w:r w:rsidRPr="00175273">
              <w:rPr>
                <w:lang w:val="es-MX"/>
              </w:rPr>
              <w:t xml:space="preserve">Facilitó que la </w:t>
            </w:r>
            <w:proofErr w:type="spellStart"/>
            <w:r w:rsidRPr="00175273">
              <w:rPr>
                <w:lang w:val="es-MX"/>
              </w:rPr>
              <w:t>STPS</w:t>
            </w:r>
            <w:proofErr w:type="spellEnd"/>
            <w:r w:rsidRPr="00175273">
              <w:rPr>
                <w:lang w:val="es-MX"/>
              </w:rPr>
              <w:t xml:space="preserve"> capacitara a todo el personal de </w:t>
            </w:r>
            <w:proofErr w:type="spellStart"/>
            <w:r w:rsidRPr="00175273">
              <w:rPr>
                <w:lang w:val="es-MX"/>
              </w:rPr>
              <w:t>AKWEL</w:t>
            </w:r>
            <w:proofErr w:type="spellEnd"/>
            <w:r w:rsidRPr="00175273">
              <w:rPr>
                <w:lang w:val="es-MX"/>
              </w:rPr>
              <w:t>, sobre los derechos de libertad de asociación y negociación colectiva en México; y</w:t>
            </w:r>
          </w:p>
          <w:p w14:paraId="755170A9" w14:textId="77777777" w:rsidR="00175273" w:rsidRPr="00175273" w:rsidRDefault="00175273" w:rsidP="00175273">
            <w:pPr>
              <w:numPr>
                <w:ilvl w:val="0"/>
                <w:numId w:val="45"/>
              </w:numPr>
              <w:jc w:val="both"/>
              <w:rPr>
                <w:lang w:val="es-MX"/>
              </w:rPr>
            </w:pPr>
            <w:r w:rsidRPr="00175273">
              <w:rPr>
                <w:lang w:val="es-MX"/>
              </w:rPr>
              <w:t>Liquidó a nueve personas trabajadoras.</w:t>
            </w:r>
          </w:p>
          <w:p w14:paraId="7F243CA9" w14:textId="77777777" w:rsidR="00175273" w:rsidRPr="00175273" w:rsidRDefault="00175273" w:rsidP="00175273">
            <w:pPr>
              <w:jc w:val="both"/>
              <w:rPr>
                <w:lang w:val="es-MX"/>
              </w:rPr>
            </w:pPr>
          </w:p>
          <w:p w14:paraId="505BFECD" w14:textId="50238EA5" w:rsidR="00175273" w:rsidRPr="00175273" w:rsidRDefault="00175273" w:rsidP="00175273">
            <w:pPr>
              <w:jc w:val="both"/>
              <w:rPr>
                <w:lang w:val="es-MX"/>
              </w:rPr>
            </w:pPr>
            <w:r w:rsidRPr="00175273">
              <w:rPr>
                <w:lang w:val="es-MX"/>
              </w:rPr>
              <w:t xml:space="preserve">Como resultado del proceso de consultas intergubernamentales posteriores a la entrega de la investigación realizada por la </w:t>
            </w:r>
            <w:proofErr w:type="spellStart"/>
            <w:r w:rsidRPr="00175273">
              <w:rPr>
                <w:lang w:val="es-MX"/>
              </w:rPr>
              <w:t>STPS</w:t>
            </w:r>
            <w:proofErr w:type="spellEnd"/>
            <w:r w:rsidRPr="00175273">
              <w:rPr>
                <w:lang w:val="es-MX"/>
              </w:rPr>
              <w:t>, el 31 de octubre de 2025, los gobiernos de México y Estados Unidos acordaron un Plan de Reparación para los fines del Anexo 31-A del T-MEC, respecto de la denegación de derechos en la instalación de </w:t>
            </w:r>
            <w:proofErr w:type="spellStart"/>
            <w:r w:rsidRPr="00175273">
              <w:rPr>
                <w:lang w:val="es-MX"/>
              </w:rPr>
              <w:t>Akwel</w:t>
            </w:r>
            <w:proofErr w:type="spellEnd"/>
            <w:r w:rsidRPr="00175273">
              <w:rPr>
                <w:lang w:val="es-MX"/>
              </w:rPr>
              <w:t xml:space="preserve"> Juárez México, S.A. de C.V.</w:t>
            </w:r>
          </w:p>
          <w:p w14:paraId="6BAFBE47" w14:textId="77777777" w:rsidR="00175273" w:rsidRPr="00175273" w:rsidRDefault="00175273" w:rsidP="00175273">
            <w:pPr>
              <w:jc w:val="both"/>
              <w:rPr>
                <w:lang w:val="es-MX"/>
              </w:rPr>
            </w:pPr>
          </w:p>
          <w:p w14:paraId="744ADE9A" w14:textId="0B7A3E2B" w:rsidR="00175273" w:rsidRDefault="00175273" w:rsidP="00175273">
            <w:pPr>
              <w:jc w:val="both"/>
              <w:rPr>
                <w:lang w:val="es-MX"/>
              </w:rPr>
            </w:pPr>
            <w:r w:rsidRPr="00175273">
              <w:rPr>
                <w:lang w:val="es-MX"/>
              </w:rPr>
              <w:t>Las acciones realizadas durante este Plan de Reparación fueron:</w:t>
            </w:r>
          </w:p>
          <w:p w14:paraId="02FDD7D5" w14:textId="77777777" w:rsidR="00175273" w:rsidRPr="00175273" w:rsidRDefault="00175273" w:rsidP="00175273">
            <w:pPr>
              <w:jc w:val="both"/>
              <w:rPr>
                <w:lang w:val="es-MX"/>
              </w:rPr>
            </w:pPr>
          </w:p>
          <w:p w14:paraId="774ABBDE" w14:textId="77777777" w:rsidR="00175273" w:rsidRPr="00175273" w:rsidRDefault="00175273" w:rsidP="00175273">
            <w:pPr>
              <w:numPr>
                <w:ilvl w:val="0"/>
                <w:numId w:val="46"/>
              </w:numPr>
              <w:jc w:val="both"/>
              <w:rPr>
                <w:lang w:val="es-MX"/>
              </w:rPr>
            </w:pPr>
            <w:r w:rsidRPr="00175273">
              <w:rPr>
                <w:lang w:val="es-MX"/>
              </w:rPr>
              <w:t>Restitución de Trabajadores. La empresa se obligó a ofrecer la reincorporación inmediata e incondicional de los trabajadores despedidos injustificadamente, respetando sus puestos, salarios caídos y antigüedad. Para quienes rechazaron el regreso, se garantizó el pago total de su liquidación legal.</w:t>
            </w:r>
          </w:p>
          <w:p w14:paraId="091632A8" w14:textId="77777777" w:rsidR="00175273" w:rsidRPr="00175273" w:rsidRDefault="00175273" w:rsidP="00175273">
            <w:pPr>
              <w:numPr>
                <w:ilvl w:val="0"/>
                <w:numId w:val="46"/>
              </w:numPr>
              <w:jc w:val="both"/>
              <w:rPr>
                <w:lang w:val="es-MX"/>
              </w:rPr>
            </w:pPr>
            <w:r w:rsidRPr="00175273">
              <w:rPr>
                <w:lang w:val="es-MX"/>
              </w:rPr>
              <w:t>Gestión de Recursos Humanos. </w:t>
            </w:r>
            <w:proofErr w:type="spellStart"/>
            <w:r w:rsidRPr="00175273">
              <w:rPr>
                <w:lang w:val="es-MX"/>
              </w:rPr>
              <w:t>Akwel</w:t>
            </w:r>
            <w:proofErr w:type="spellEnd"/>
            <w:r w:rsidRPr="00175273">
              <w:rPr>
                <w:lang w:val="es-MX"/>
              </w:rPr>
              <w:t xml:space="preserve"> reestructuró el área de recursos humanos e implementó medidas disciplinarias, entrenamientos fuera del centro de trabajo para la gerencia y contrató asesoría legal externa para asegurar un entorno de respeto a la libertad de asociación y la negociación colectiva.</w:t>
            </w:r>
          </w:p>
          <w:p w14:paraId="33A20603" w14:textId="77777777" w:rsidR="00175273" w:rsidRPr="00175273" w:rsidRDefault="00175273" w:rsidP="00175273">
            <w:pPr>
              <w:numPr>
                <w:ilvl w:val="0"/>
                <w:numId w:val="46"/>
              </w:numPr>
              <w:jc w:val="both"/>
              <w:rPr>
                <w:lang w:val="es-MX"/>
              </w:rPr>
            </w:pPr>
            <w:r w:rsidRPr="00175273">
              <w:rPr>
                <w:lang w:val="es-MX"/>
              </w:rPr>
              <w:t xml:space="preserve">Neutralidad y Tolerancia Cero. Además de los documentos suscritos durante el periodo de investigación, la empresa implementó una política de tolerancia cero ante cualquier interferencia patronal, difundiendo estos documentos físicamente, en su sitio web y mediante capacitaciones impartidas por la </w:t>
            </w:r>
            <w:proofErr w:type="spellStart"/>
            <w:r w:rsidRPr="00175273">
              <w:rPr>
                <w:lang w:val="es-MX"/>
              </w:rPr>
              <w:t>STPS</w:t>
            </w:r>
            <w:proofErr w:type="spellEnd"/>
            <w:r w:rsidRPr="00175273">
              <w:rPr>
                <w:lang w:val="es-MX"/>
              </w:rPr>
              <w:t>.</w:t>
            </w:r>
          </w:p>
          <w:p w14:paraId="69CD76A8" w14:textId="77777777" w:rsidR="00175273" w:rsidRPr="00175273" w:rsidRDefault="00175273" w:rsidP="00175273">
            <w:pPr>
              <w:numPr>
                <w:ilvl w:val="0"/>
                <w:numId w:val="46"/>
              </w:numPr>
              <w:jc w:val="both"/>
              <w:rPr>
                <w:lang w:val="es-MX"/>
              </w:rPr>
            </w:pPr>
            <w:r w:rsidRPr="00175273">
              <w:rPr>
                <w:lang w:val="es-MX"/>
              </w:rPr>
              <w:t>Transparencia y Denuncia. Se habilitaron canales de denuncia anónimos (correo y teléfono) y se instalaron mecanismos de queja directa ante el gobierno de México. Además, directivos de la empresa, difundieron el plan de reparación y realizaron actos públicos de reconocimiento de las prácticas ilegales para asegurar a los empleados que no habrá represalias por sus actividades sindicales.</w:t>
            </w:r>
          </w:p>
          <w:p w14:paraId="0A4DF582" w14:textId="77777777" w:rsidR="00175273" w:rsidRPr="00175273" w:rsidRDefault="00175273" w:rsidP="00175273">
            <w:pPr>
              <w:numPr>
                <w:ilvl w:val="0"/>
                <w:numId w:val="46"/>
              </w:numPr>
              <w:jc w:val="both"/>
              <w:rPr>
                <w:lang w:val="es-MX"/>
              </w:rPr>
            </w:pPr>
            <w:r w:rsidRPr="00175273">
              <w:rPr>
                <w:lang w:val="es-MX"/>
              </w:rPr>
              <w:t xml:space="preserve">Supervisión Gubernamental. El </w:t>
            </w:r>
            <w:proofErr w:type="spellStart"/>
            <w:r w:rsidRPr="00175273">
              <w:rPr>
                <w:lang w:val="es-MX"/>
              </w:rPr>
              <w:t>CFCRL</w:t>
            </w:r>
            <w:proofErr w:type="spellEnd"/>
            <w:r w:rsidRPr="00175273">
              <w:rPr>
                <w:lang w:val="es-MX"/>
              </w:rPr>
              <w:t xml:space="preserve"> supervisó las votaciones sindicales y brindó capacitación sobre democracia sindical. La </w:t>
            </w:r>
            <w:proofErr w:type="spellStart"/>
            <w:r w:rsidRPr="00175273">
              <w:rPr>
                <w:lang w:val="es-MX"/>
              </w:rPr>
              <w:t>STPS</w:t>
            </w:r>
            <w:proofErr w:type="spellEnd"/>
            <w:r w:rsidRPr="00175273">
              <w:rPr>
                <w:lang w:val="es-MX"/>
              </w:rPr>
              <w:t xml:space="preserve"> verificó el cumplimiento del plan mediante visitas a la planta y capacitó a todas las personas trabajadoras, tanto </w:t>
            </w:r>
            <w:proofErr w:type="spellStart"/>
            <w:r w:rsidRPr="00175273">
              <w:rPr>
                <w:lang w:val="es-MX"/>
              </w:rPr>
              <w:t>sindicalizables</w:t>
            </w:r>
            <w:proofErr w:type="spellEnd"/>
            <w:r w:rsidRPr="00175273">
              <w:rPr>
                <w:lang w:val="es-MX"/>
              </w:rPr>
              <w:t xml:space="preserve"> como de confianza sobre la libertad de asociación y negociación colectiva. Además de una capacitación sobre procesos de conciliación prejudicial.</w:t>
            </w:r>
          </w:p>
          <w:p w14:paraId="6BD033F9" w14:textId="77777777" w:rsidR="00175273" w:rsidRPr="00175273" w:rsidRDefault="00175273" w:rsidP="00175273">
            <w:pPr>
              <w:numPr>
                <w:ilvl w:val="0"/>
                <w:numId w:val="46"/>
              </w:numPr>
              <w:jc w:val="both"/>
              <w:rPr>
                <w:lang w:val="es-MX"/>
              </w:rPr>
            </w:pPr>
            <w:r w:rsidRPr="00175273">
              <w:rPr>
                <w:lang w:val="es-MX"/>
              </w:rPr>
              <w:t xml:space="preserve">Transparencia. La </w:t>
            </w:r>
            <w:proofErr w:type="spellStart"/>
            <w:r w:rsidRPr="00175273">
              <w:rPr>
                <w:lang w:val="es-MX"/>
              </w:rPr>
              <w:t>STPS</w:t>
            </w:r>
            <w:proofErr w:type="spellEnd"/>
            <w:r w:rsidRPr="00175273">
              <w:rPr>
                <w:lang w:val="es-MX"/>
              </w:rPr>
              <w:t xml:space="preserve"> acudió a la empresa para presentar a todas las personas trabajadoras y a los directivos de la empresa, los hallazgos de su investigación.</w:t>
            </w:r>
          </w:p>
          <w:p w14:paraId="2D66B6B1" w14:textId="77777777" w:rsidR="00175273" w:rsidRPr="00175273" w:rsidRDefault="00175273" w:rsidP="00175273">
            <w:pPr>
              <w:numPr>
                <w:ilvl w:val="0"/>
                <w:numId w:val="46"/>
              </w:numPr>
              <w:jc w:val="both"/>
              <w:rPr>
                <w:lang w:val="es-MX"/>
              </w:rPr>
            </w:pPr>
            <w:r w:rsidRPr="00175273">
              <w:rPr>
                <w:lang w:val="es-MX"/>
              </w:rPr>
              <w:t xml:space="preserve">Monitoreo de la instalación. La </w:t>
            </w:r>
            <w:proofErr w:type="spellStart"/>
            <w:r w:rsidRPr="00175273">
              <w:rPr>
                <w:lang w:val="es-MX"/>
              </w:rPr>
              <w:t>STPS</w:t>
            </w:r>
            <w:proofErr w:type="spellEnd"/>
            <w:r w:rsidRPr="00175273">
              <w:rPr>
                <w:lang w:val="es-MX"/>
              </w:rPr>
              <w:t xml:space="preserve"> llevó a cabo un seguimiento puntual de cada una de las acciones de cumplimiento realizadas por la empresa.</w:t>
            </w:r>
          </w:p>
          <w:p w14:paraId="7B72D586" w14:textId="77777777" w:rsidR="009F3F18" w:rsidRPr="00175273" w:rsidRDefault="009F3F18" w:rsidP="0062414A">
            <w:pPr>
              <w:jc w:val="both"/>
              <w:rPr>
                <w:lang w:val="es-MX"/>
              </w:rPr>
            </w:pPr>
          </w:p>
          <w:p w14:paraId="2ED5A161" w14:textId="0682EEA1" w:rsidR="00175273" w:rsidRPr="00175273" w:rsidRDefault="00175273" w:rsidP="0062414A">
            <w:pPr>
              <w:jc w:val="both"/>
              <w:rPr>
                <w:lang w:val="es-MX"/>
              </w:rPr>
            </w:pPr>
            <w:r w:rsidRPr="00175273">
              <w:rPr>
                <w:lang w:val="es-MX"/>
              </w:rPr>
              <w:t>Secretaría del Trabajo y Previsión Social</w:t>
            </w:r>
            <w:r w:rsidRPr="00175273">
              <w:rPr>
                <w:lang w:val="es-MX"/>
              </w:rPr>
              <w:t>. (</w:t>
            </w:r>
            <w:r w:rsidRPr="00175273">
              <w:rPr>
                <w:lang w:val="es-MX"/>
              </w:rPr>
              <w:t>11 de febrero de 2026</w:t>
            </w:r>
            <w:r w:rsidRPr="00175273">
              <w:rPr>
                <w:lang w:val="es-MX"/>
              </w:rPr>
              <w:t xml:space="preserve">). </w:t>
            </w:r>
            <w:r w:rsidRPr="00175273">
              <w:rPr>
                <w:lang w:val="es-MX"/>
              </w:rPr>
              <w:t xml:space="preserve">Concluye Plan de Reparación en </w:t>
            </w:r>
            <w:proofErr w:type="spellStart"/>
            <w:r w:rsidRPr="00175273">
              <w:rPr>
                <w:lang w:val="es-MX"/>
              </w:rPr>
              <w:t>Akwel</w:t>
            </w:r>
            <w:proofErr w:type="spellEnd"/>
            <w:r w:rsidRPr="00175273">
              <w:rPr>
                <w:lang w:val="es-MX"/>
              </w:rPr>
              <w:t xml:space="preserve"> Juárez México, S.A. de C.V., conforme al </w:t>
            </w:r>
            <w:proofErr w:type="spellStart"/>
            <w:r w:rsidRPr="00175273">
              <w:rPr>
                <w:lang w:val="es-MX"/>
              </w:rPr>
              <w:t>MLRR</w:t>
            </w:r>
            <w:proofErr w:type="spellEnd"/>
            <w:r w:rsidRPr="00175273">
              <w:rPr>
                <w:lang w:val="es-MX"/>
              </w:rPr>
              <w:t xml:space="preserve"> del T-MEC</w:t>
            </w:r>
            <w:r w:rsidRPr="00175273">
              <w:rPr>
                <w:lang w:val="es-MX"/>
              </w:rPr>
              <w:t xml:space="preserve">. </w:t>
            </w:r>
            <w:r w:rsidRPr="00175273">
              <w:rPr>
                <w:lang w:val="es-MX"/>
              </w:rPr>
              <w:t>https://www.gob.mx/stps/prensa/concluye-implementacion-del-plan-de-reparacion-en-akwel-juarez-mexico-s-a-de-c-v-conforme-al-mecanismo-laboral-de-respuesta-rapida-del-t-mec?idiom=es</w:t>
            </w:r>
            <w:r w:rsidRPr="00175273">
              <w:rPr>
                <w:lang w:val="es-MX"/>
              </w:rPr>
              <w:t xml:space="preserve"> </w:t>
            </w:r>
          </w:p>
          <w:p w14:paraId="709D5A7D" w14:textId="19A70AB9" w:rsidR="009F3F18" w:rsidRPr="00175273" w:rsidRDefault="009F3F18" w:rsidP="0062414A">
            <w:pPr>
              <w:jc w:val="both"/>
            </w:pPr>
          </w:p>
        </w:tc>
      </w:tr>
      <w:tr w:rsidR="00833121" w:rsidRPr="00855CB7" w14:paraId="3767CE0D" w14:textId="77777777" w:rsidTr="00B73A2D">
        <w:tc>
          <w:tcPr>
            <w:tcW w:w="10353" w:type="dxa"/>
            <w:shd w:val="clear" w:color="auto" w:fill="FFFFFF" w:themeFill="background1"/>
          </w:tcPr>
          <w:p w14:paraId="2D0F1A11" w14:textId="3060B4FA" w:rsidR="00833121" w:rsidRPr="00855CB7" w:rsidRDefault="00833121" w:rsidP="00833121">
            <w:pPr>
              <w:pStyle w:val="Ttulo1"/>
            </w:pPr>
            <w:bookmarkStart w:id="42" w:name="_Toc223720486"/>
            <w:r w:rsidRPr="00855CB7">
              <w:rPr>
                <w:noProof/>
              </w:rPr>
              <w:drawing>
                <wp:inline distT="0" distB="0" distL="0" distR="0" wp14:anchorId="5D07D608" wp14:editId="1E6F87FA">
                  <wp:extent cx="619200" cy="417600"/>
                  <wp:effectExtent l="0" t="0" r="0" b="190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19200" cy="417600"/>
                          </a:xfrm>
                          <a:prstGeom prst="rect">
                            <a:avLst/>
                          </a:prstGeom>
                          <a:noFill/>
                          <a:ln>
                            <a:noFill/>
                          </a:ln>
                        </pic:spPr>
                      </pic:pic>
                    </a:graphicData>
                  </a:graphic>
                </wp:inline>
              </w:drawing>
            </w:r>
            <w:bookmarkEnd w:id="42"/>
          </w:p>
        </w:tc>
      </w:tr>
      <w:tr w:rsidR="00737B33" w:rsidRPr="00855CB7" w14:paraId="7BD69C6C" w14:textId="77777777" w:rsidTr="00B73A2D">
        <w:trPr>
          <w:trHeight w:val="64"/>
        </w:trPr>
        <w:tc>
          <w:tcPr>
            <w:tcW w:w="10353" w:type="dxa"/>
            <w:shd w:val="clear" w:color="auto" w:fill="FFFFFF" w:themeFill="background1"/>
          </w:tcPr>
          <w:p w14:paraId="068A1F12" w14:textId="2169A4BC" w:rsidR="00737B33" w:rsidRPr="00AD02A2" w:rsidRDefault="00737B33" w:rsidP="00737B33">
            <w:pPr>
              <w:pStyle w:val="Ttulo1"/>
              <w:jc w:val="center"/>
              <w:rPr>
                <w:color w:val="262A7E"/>
                <w:spacing w:val="-3"/>
                <w:sz w:val="24"/>
                <w:szCs w:val="24"/>
                <w:lang w:val="es-MX"/>
              </w:rPr>
            </w:pPr>
            <w:bookmarkStart w:id="43" w:name="_Toc223720487"/>
            <w:r w:rsidRPr="00737B33">
              <w:rPr>
                <w:color w:val="642F95"/>
                <w:sz w:val="24"/>
                <w:szCs w:val="24"/>
                <w:lang w:val="es-MX"/>
              </w:rPr>
              <w:t>Multas por casi S/ 2 millones imponen a empresas por hostigamiento sexual laboral</w:t>
            </w:r>
            <w:bookmarkEnd w:id="43"/>
          </w:p>
        </w:tc>
      </w:tr>
      <w:tr w:rsidR="00737B33" w:rsidRPr="00855CB7" w14:paraId="675889D2" w14:textId="77777777" w:rsidTr="00B73A2D">
        <w:trPr>
          <w:trHeight w:val="137"/>
        </w:trPr>
        <w:tc>
          <w:tcPr>
            <w:tcW w:w="10353" w:type="dxa"/>
            <w:shd w:val="clear" w:color="auto" w:fill="FFFFFF" w:themeFill="background1"/>
          </w:tcPr>
          <w:p w14:paraId="6CE193C4" w14:textId="77777777" w:rsidR="00737B33" w:rsidRDefault="00737B33" w:rsidP="00737B33">
            <w:pPr>
              <w:pStyle w:val="Estilo"/>
            </w:pPr>
          </w:p>
          <w:p w14:paraId="24EEAD62" w14:textId="77777777" w:rsidR="00737B33" w:rsidRDefault="00737B33" w:rsidP="00737B33">
            <w:pPr>
              <w:pStyle w:val="Estilo"/>
            </w:pPr>
            <w:r>
              <w:t>Cerca de S/ 2 millones en multas impuso la Superintendencia Nacional de Fiscalización Laboral (Sunafil) a empresas privadas por hostigamiento sexual laboral (</w:t>
            </w:r>
            <w:proofErr w:type="spellStart"/>
            <w:r>
              <w:t>HSL</w:t>
            </w:r>
            <w:proofErr w:type="spellEnd"/>
            <w:r>
              <w:t>) entre enero del 2025 a la fecha. Esta cifra se dio a conocer en el marco del Día de la Lucha Contra el Hostigamiento Sexual Laboral que se conmemora el 27 de febrero, fecha para sensibilizar y concientizar a los trabajadores y público en general que este acto es un delito.</w:t>
            </w:r>
          </w:p>
          <w:p w14:paraId="737E40B8" w14:textId="77777777" w:rsidR="00737B33" w:rsidRDefault="00737B33" w:rsidP="00737B33">
            <w:pPr>
              <w:pStyle w:val="Estilo"/>
            </w:pPr>
          </w:p>
          <w:p w14:paraId="4D85D4EB" w14:textId="77777777" w:rsidR="00737B33" w:rsidRDefault="00737B33" w:rsidP="00737B33">
            <w:pPr>
              <w:pStyle w:val="Estilo"/>
            </w:pPr>
            <w:r>
              <w:t>En el mismo periodo se emitieron 79 resoluciones de multa por un monto total de S/ 1,966,924, aplicadas a empresas del sector privado que incumplieron sus obligaciones frente a estos casos graves, en el marco del Procedimiento Administrativo Sancionador (PAS).</w:t>
            </w:r>
          </w:p>
          <w:p w14:paraId="224621CD" w14:textId="77777777" w:rsidR="00737B33" w:rsidRDefault="00737B33" w:rsidP="00737B33">
            <w:pPr>
              <w:pStyle w:val="Estilo"/>
            </w:pPr>
          </w:p>
          <w:p w14:paraId="778B748F" w14:textId="77777777" w:rsidR="00737B33" w:rsidRDefault="00737B33" w:rsidP="00737B33">
            <w:pPr>
              <w:pStyle w:val="Estilo"/>
            </w:pPr>
            <w:r>
              <w:t>Sunafil, ente adscrito al Ministerio de Trabajo y Promoción del Empleo, reportó haber recibido 241 denuncias por casos de hostigamiento sexual laboral en mencionado lapso de tiempo.</w:t>
            </w:r>
          </w:p>
          <w:p w14:paraId="3C038FE7" w14:textId="77777777" w:rsidR="00737B33" w:rsidRDefault="00737B33" w:rsidP="00737B33">
            <w:pPr>
              <w:pStyle w:val="Estilo"/>
            </w:pPr>
          </w:p>
          <w:p w14:paraId="79648FA4" w14:textId="77777777" w:rsidR="00737B33" w:rsidRDefault="00737B33" w:rsidP="00737B33">
            <w:pPr>
              <w:pStyle w:val="Estilo"/>
            </w:pPr>
            <w:r>
              <w:t>La mayoría de estas denuncias provienen de actividades económicas como restaurantes y centros de llamadas (</w:t>
            </w:r>
            <w:proofErr w:type="spellStart"/>
            <w:r>
              <w:t>call</w:t>
            </w:r>
            <w:proofErr w:type="spellEnd"/>
            <w:r>
              <w:t xml:space="preserve"> centers).</w:t>
            </w:r>
          </w:p>
          <w:p w14:paraId="21E7922C" w14:textId="77777777" w:rsidR="00737B33" w:rsidRDefault="00737B33" w:rsidP="00737B33">
            <w:pPr>
              <w:pStyle w:val="Estilo"/>
            </w:pPr>
          </w:p>
          <w:p w14:paraId="4BDF64BF" w14:textId="77777777" w:rsidR="00737B33" w:rsidRDefault="00737B33" w:rsidP="00737B33">
            <w:pPr>
              <w:pStyle w:val="Estilo"/>
            </w:pPr>
            <w:r>
              <w:t>Cómo realizar una denuncia. Las denuncias por hostigamiento sexual laboral en el sector privado se reciben de oficio o por iniciativa de la víctima ante Sunafil, a través de su plataforma digital (www.sunafil.gob.pe), la línea gratuita 0800 1 6000, o en oficinas regionales. Sunafil, como autoridad competente en el sector privado inician el procedimiento de inspección en la empresa.</w:t>
            </w:r>
          </w:p>
          <w:p w14:paraId="5428C728" w14:textId="77777777" w:rsidR="00737B33" w:rsidRDefault="00737B33" w:rsidP="00737B33">
            <w:pPr>
              <w:pStyle w:val="Estilo"/>
            </w:pPr>
          </w:p>
          <w:p w14:paraId="3B6D2638" w14:textId="77777777" w:rsidR="00737B33" w:rsidRDefault="00737B33" w:rsidP="00737B33">
            <w:pPr>
              <w:pStyle w:val="Estilo"/>
            </w:pPr>
            <w:r>
              <w:t xml:space="preserve">Tiene que verificar si se realizó el proceso de estos casos: </w:t>
            </w:r>
          </w:p>
          <w:p w14:paraId="65600044" w14:textId="77777777" w:rsidR="00737B33" w:rsidRDefault="00737B33" w:rsidP="00737B33">
            <w:pPr>
              <w:pStyle w:val="Estilo"/>
            </w:pPr>
          </w:p>
          <w:p w14:paraId="2EF72D4F" w14:textId="77777777" w:rsidR="00737B33" w:rsidRDefault="00737B33" w:rsidP="00737B33">
            <w:pPr>
              <w:pStyle w:val="Estilo"/>
            </w:pPr>
            <w:r>
              <w:t>En 1 día hábil tras la denuncia: si el área de Recursos Humanos puso a disposición de la víctima canales de atención médica, física, mental o psicológica. Si no cuentan con ellos, derivar a establecimientos de salud públicos o privados.</w:t>
            </w:r>
          </w:p>
          <w:p w14:paraId="5B920C29" w14:textId="77777777" w:rsidR="00737B33" w:rsidRDefault="00737B33" w:rsidP="00737B33">
            <w:pPr>
              <w:pStyle w:val="Estilo"/>
            </w:pPr>
          </w:p>
          <w:p w14:paraId="0CE96048" w14:textId="77777777" w:rsidR="00737B33" w:rsidRDefault="00737B33" w:rsidP="00737B33">
            <w:pPr>
              <w:pStyle w:val="Estilo"/>
            </w:pPr>
            <w:r>
              <w:t>En 3 días hábiles: si se otorgó medidas de protección, como rotación o cambio de lugar del presunto hostigador. Si la víctima lo solicita, se puede disponer su propia rotación o cambio de centro de trabajo. Además, coordinar con la autoridad órdenes de alejamiento si es necesario.</w:t>
            </w:r>
          </w:p>
          <w:p w14:paraId="701F6665" w14:textId="77777777" w:rsidR="00737B33" w:rsidRDefault="00737B33" w:rsidP="00737B33">
            <w:pPr>
              <w:pStyle w:val="Estilo"/>
            </w:pPr>
          </w:p>
          <w:p w14:paraId="7FA83264" w14:textId="77777777" w:rsidR="00737B33" w:rsidRDefault="00737B33" w:rsidP="00737B33">
            <w:pPr>
              <w:pStyle w:val="Estilo"/>
            </w:pPr>
            <w:r>
              <w:t>El inspector de Sunafil evalúa si los incumplimientos son irreversibles e insubsanables, al tratarse de actos de violencia que afectan la dignidad e integridad de la persona. Estas infracciones muy graves conllevan multas de S/ 1,265 a S/ 288,915, según el tamaño de la empresa y el número de trabajadores afectados.</w:t>
            </w:r>
          </w:p>
          <w:p w14:paraId="72A21059" w14:textId="77777777" w:rsidR="00737B33" w:rsidRDefault="00737B33" w:rsidP="00737B33">
            <w:pPr>
              <w:pStyle w:val="Estilo"/>
            </w:pPr>
          </w:p>
          <w:p w14:paraId="4E5A276F" w14:textId="77777777" w:rsidR="00737B33" w:rsidRDefault="00737B33" w:rsidP="00737B33">
            <w:pPr>
              <w:pStyle w:val="Estilo"/>
            </w:pPr>
            <w:r>
              <w:t xml:space="preserve">Desde el </w:t>
            </w:r>
            <w:proofErr w:type="spellStart"/>
            <w:r>
              <w:t>MTPE</w:t>
            </w:r>
            <w:proofErr w:type="spellEnd"/>
            <w:r>
              <w:t xml:space="preserve"> se pone a disposición de la víctima el Servicio Trabaja Sin Acoso. Aquí se les brinda orientación sobre el paso a paso para presentar su denuncia o queja contra el presunto agresor.</w:t>
            </w:r>
          </w:p>
          <w:p w14:paraId="73A7A5F6" w14:textId="77777777" w:rsidR="00737B33" w:rsidRDefault="00737B33" w:rsidP="00737B33">
            <w:pPr>
              <w:pStyle w:val="Estilo"/>
            </w:pPr>
          </w:p>
          <w:p w14:paraId="0196CA01" w14:textId="77777777" w:rsidR="00737B33" w:rsidRDefault="00737B33" w:rsidP="00737B33">
            <w:pPr>
              <w:pStyle w:val="Estilo"/>
            </w:pPr>
            <w:r>
              <w:t>Es decir, se les informa sobre el proceso legal y además se les da apoyo psicológico.</w:t>
            </w:r>
          </w:p>
          <w:p w14:paraId="10D030C1" w14:textId="77777777" w:rsidR="00737B33" w:rsidRDefault="00737B33" w:rsidP="00737B33">
            <w:pPr>
              <w:pStyle w:val="Estilo"/>
            </w:pPr>
          </w:p>
          <w:p w14:paraId="1DEB0BEC" w14:textId="77777777" w:rsidR="00737B33" w:rsidRDefault="00737B33" w:rsidP="00737B33">
            <w:pPr>
              <w:pStyle w:val="Estilo"/>
            </w:pPr>
            <w:r>
              <w:t xml:space="preserve">Para recibir orientación legal y psicológica llamar a la Línea 1819 o solicitar una cita en la plataforma de Servicios Virtuales del </w:t>
            </w:r>
            <w:proofErr w:type="spellStart"/>
            <w:r>
              <w:t>MTPE</w:t>
            </w:r>
            <w:proofErr w:type="spellEnd"/>
            <w:r>
              <w:t xml:space="preserve"> en extranet.trabajo.gob.pe</w:t>
            </w:r>
          </w:p>
          <w:p w14:paraId="5D35175D" w14:textId="77777777" w:rsidR="00737B33" w:rsidRDefault="00737B33" w:rsidP="00737B33">
            <w:pPr>
              <w:pStyle w:val="Estilo"/>
            </w:pPr>
          </w:p>
          <w:p w14:paraId="58CE3CF0" w14:textId="77777777" w:rsidR="00737B33" w:rsidRDefault="00737B33" w:rsidP="00737B33">
            <w:pPr>
              <w:pStyle w:val="Estilo"/>
            </w:pPr>
            <w:r>
              <w:t xml:space="preserve">En el año 2025 el Servicio Trabaja Sin Acoso del </w:t>
            </w:r>
            <w:proofErr w:type="spellStart"/>
            <w:r>
              <w:t>MTPE</w:t>
            </w:r>
            <w:proofErr w:type="spellEnd"/>
            <w:r>
              <w:t xml:space="preserve"> se reportó el acompañamiento de 109 presuntas víctimas y se absolvieron 612 consultas referidas a </w:t>
            </w:r>
            <w:proofErr w:type="spellStart"/>
            <w:r>
              <w:t>HSL</w:t>
            </w:r>
            <w:proofErr w:type="spellEnd"/>
            <w:r>
              <w:t>.</w:t>
            </w:r>
          </w:p>
          <w:p w14:paraId="7B04A5CA" w14:textId="77777777" w:rsidR="00737B33" w:rsidRDefault="00737B33" w:rsidP="00737B33">
            <w:pPr>
              <w:pStyle w:val="Estilo"/>
            </w:pPr>
          </w:p>
          <w:p w14:paraId="2E09A940" w14:textId="77777777" w:rsidR="00737B33" w:rsidRDefault="00737B33" w:rsidP="00737B33">
            <w:pPr>
              <w:tabs>
                <w:tab w:val="left" w:pos="142"/>
              </w:tabs>
              <w:jc w:val="both"/>
              <w:rPr>
                <w:i/>
                <w:iCs/>
              </w:rPr>
            </w:pPr>
            <w:r w:rsidRPr="009F3F18">
              <w:t>Ministerio de Trabajo y Promoción del Empleo</w:t>
            </w:r>
            <w:r>
              <w:t>. (</w:t>
            </w:r>
            <w:r w:rsidRPr="009F3F18">
              <w:t>27 de febrero de 2026</w:t>
            </w:r>
            <w:r>
              <w:t xml:space="preserve">). </w:t>
            </w:r>
            <w:r w:rsidRPr="009F3F18">
              <w:rPr>
                <w:i/>
                <w:iCs/>
              </w:rPr>
              <w:t>Multas por casi S/ 2 millones imponen a empresas por hostigamiento sexual laboral</w:t>
            </w:r>
            <w:r>
              <w:rPr>
                <w:i/>
                <w:iCs/>
              </w:rPr>
              <w:t xml:space="preserve">. </w:t>
            </w:r>
            <w:r w:rsidRPr="009F3F18">
              <w:rPr>
                <w:i/>
                <w:iCs/>
              </w:rPr>
              <w:t>https://www.gob.pe/institucion/mtpe/noticias/1359473-multas-por-casi-s-2-millones-imponen-a-empresas-por-hostigamiento-sexual-laboral</w:t>
            </w:r>
            <w:r>
              <w:rPr>
                <w:i/>
                <w:iCs/>
              </w:rPr>
              <w:t xml:space="preserve"> </w:t>
            </w:r>
          </w:p>
          <w:p w14:paraId="789781B9" w14:textId="7C593815" w:rsidR="00737B33" w:rsidRPr="00EB51FD" w:rsidRDefault="00737B33" w:rsidP="00737B33">
            <w:pPr>
              <w:tabs>
                <w:tab w:val="left" w:pos="142"/>
              </w:tabs>
              <w:jc w:val="both"/>
              <w:rPr>
                <w:noProof/>
              </w:rPr>
            </w:pPr>
          </w:p>
        </w:tc>
      </w:tr>
      <w:tr w:rsidR="00833121" w:rsidRPr="00855CB7" w14:paraId="30956B14" w14:textId="77777777" w:rsidTr="00B73A2D">
        <w:trPr>
          <w:trHeight w:val="137"/>
        </w:trPr>
        <w:tc>
          <w:tcPr>
            <w:tcW w:w="10353" w:type="dxa"/>
            <w:shd w:val="clear" w:color="auto" w:fill="FFFFFF" w:themeFill="background1"/>
          </w:tcPr>
          <w:p w14:paraId="53EFC640" w14:textId="639BD3AF" w:rsidR="00833121" w:rsidRDefault="00833121" w:rsidP="00833121">
            <w:pPr>
              <w:pStyle w:val="Ttulo1"/>
              <w:rPr>
                <w:noProof/>
              </w:rPr>
            </w:pPr>
            <w:bookmarkStart w:id="44" w:name="_Toc223720488"/>
            <w:r>
              <w:rPr>
                <w:noProof/>
              </w:rPr>
              <w:drawing>
                <wp:inline distT="0" distB="0" distL="0" distR="0" wp14:anchorId="2E9BA1F7" wp14:editId="3091DAA3">
                  <wp:extent cx="763200" cy="417600"/>
                  <wp:effectExtent l="0" t="0" r="0" b="1905"/>
                  <wp:docPr id="840818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63200" cy="417600"/>
                          </a:xfrm>
                          <a:prstGeom prst="rect">
                            <a:avLst/>
                          </a:prstGeom>
                          <a:noFill/>
                          <a:ln>
                            <a:noFill/>
                          </a:ln>
                        </pic:spPr>
                      </pic:pic>
                    </a:graphicData>
                  </a:graphic>
                </wp:inline>
              </w:drawing>
            </w:r>
            <w:bookmarkEnd w:id="44"/>
          </w:p>
        </w:tc>
      </w:tr>
      <w:tr w:rsidR="00833121" w:rsidRPr="00855CB7" w14:paraId="7F092F90" w14:textId="77777777" w:rsidTr="00B73A2D">
        <w:trPr>
          <w:trHeight w:val="137"/>
        </w:trPr>
        <w:tc>
          <w:tcPr>
            <w:tcW w:w="10353" w:type="dxa"/>
            <w:shd w:val="clear" w:color="auto" w:fill="FFFFFF" w:themeFill="background1"/>
          </w:tcPr>
          <w:p w14:paraId="137B5F71" w14:textId="4AA7F4B7" w:rsidR="00833121" w:rsidRPr="00BC2742" w:rsidRDefault="00002EC5" w:rsidP="00185984">
            <w:pPr>
              <w:pStyle w:val="Ttulo1"/>
              <w:jc w:val="center"/>
              <w:rPr>
                <w:noProof/>
                <w:sz w:val="24"/>
                <w:szCs w:val="24"/>
              </w:rPr>
            </w:pPr>
            <w:bookmarkStart w:id="45" w:name="_Toc223720489"/>
            <w:r w:rsidRPr="00BC2742">
              <w:rPr>
                <w:noProof/>
                <w:color w:val="642F95"/>
                <w:sz w:val="24"/>
                <w:szCs w:val="24"/>
              </w:rPr>
              <w:t>Empleo Circular: Ministra de Trabajo acompañó firma de contratos laborales</w:t>
            </w:r>
            <w:bookmarkEnd w:id="45"/>
          </w:p>
        </w:tc>
      </w:tr>
      <w:tr w:rsidR="00833121" w:rsidRPr="00855CB7" w14:paraId="72E36A68" w14:textId="77777777" w:rsidTr="00B73A2D">
        <w:trPr>
          <w:trHeight w:val="137"/>
        </w:trPr>
        <w:tc>
          <w:tcPr>
            <w:tcW w:w="10353" w:type="dxa"/>
            <w:shd w:val="clear" w:color="auto" w:fill="FFFFFF" w:themeFill="background1"/>
          </w:tcPr>
          <w:p w14:paraId="1EEFBD22" w14:textId="77777777" w:rsidR="00230CD4" w:rsidRDefault="00230CD4" w:rsidP="00230CD4">
            <w:pPr>
              <w:tabs>
                <w:tab w:val="left" w:pos="142"/>
              </w:tabs>
              <w:jc w:val="both"/>
              <w:rPr>
                <w:noProof/>
              </w:rPr>
            </w:pPr>
          </w:p>
          <w:p w14:paraId="7BEA6704" w14:textId="77777777" w:rsidR="00002EC5" w:rsidRDefault="00002EC5" w:rsidP="00002EC5">
            <w:pPr>
              <w:tabs>
                <w:tab w:val="left" w:pos="142"/>
              </w:tabs>
              <w:jc w:val="both"/>
              <w:rPr>
                <w:noProof/>
              </w:rPr>
            </w:pPr>
            <w:r>
              <w:rPr>
                <w:noProof/>
              </w:rPr>
              <w:t>La ministra de Trabajo, Mónica Recalde, acompañó este jueves a los trabajadores seleccionados durante el proceso de formalización de sus contratos para participar de la primera experiencia laboral internacional del programa de Empleo Circular Paraguay-España.</w:t>
            </w:r>
          </w:p>
          <w:p w14:paraId="6A7F0D45" w14:textId="77777777" w:rsidR="00002EC5" w:rsidRDefault="00002EC5" w:rsidP="00002EC5">
            <w:pPr>
              <w:tabs>
                <w:tab w:val="left" w:pos="142"/>
              </w:tabs>
              <w:jc w:val="both"/>
              <w:rPr>
                <w:noProof/>
              </w:rPr>
            </w:pPr>
          </w:p>
          <w:p w14:paraId="272D03FB" w14:textId="77777777" w:rsidR="00002EC5" w:rsidRDefault="00002EC5" w:rsidP="00002EC5">
            <w:pPr>
              <w:tabs>
                <w:tab w:val="left" w:pos="142"/>
              </w:tabs>
              <w:jc w:val="both"/>
              <w:rPr>
                <w:noProof/>
              </w:rPr>
            </w:pPr>
            <w:r>
              <w:rPr>
                <w:noProof/>
              </w:rPr>
              <w:t>Durante el encuentro, compartió con los postulantes, muchos de ellos provenientes de distintos puntos del país, quienes se preparan para desempeñarse en el sector agrícola español por un tiempo determinado.</w:t>
            </w:r>
          </w:p>
          <w:p w14:paraId="04FE8DF4" w14:textId="77777777" w:rsidR="00002EC5" w:rsidRDefault="00002EC5" w:rsidP="00002EC5">
            <w:pPr>
              <w:tabs>
                <w:tab w:val="left" w:pos="142"/>
              </w:tabs>
              <w:jc w:val="both"/>
              <w:rPr>
                <w:noProof/>
              </w:rPr>
            </w:pPr>
          </w:p>
          <w:p w14:paraId="34986DFB" w14:textId="77777777" w:rsidR="00002EC5" w:rsidRDefault="00002EC5" w:rsidP="00002EC5">
            <w:pPr>
              <w:tabs>
                <w:tab w:val="left" w:pos="142"/>
              </w:tabs>
              <w:jc w:val="both"/>
              <w:rPr>
                <w:noProof/>
              </w:rPr>
            </w:pPr>
            <w:r>
              <w:rPr>
                <w:noProof/>
              </w:rPr>
              <w:t>“Este logro es resultado del esfuerzo de ustedes. Sean embajadores de nuestro país y, sobre todo, sean solidarios entre paraguayos”, expresó la titular de la cartera laboral.</w:t>
            </w:r>
          </w:p>
          <w:p w14:paraId="56C013B1" w14:textId="77777777" w:rsidR="00002EC5" w:rsidRDefault="00002EC5" w:rsidP="00002EC5">
            <w:pPr>
              <w:tabs>
                <w:tab w:val="left" w:pos="142"/>
              </w:tabs>
              <w:jc w:val="both"/>
              <w:rPr>
                <w:noProof/>
              </w:rPr>
            </w:pPr>
          </w:p>
          <w:p w14:paraId="21C06184" w14:textId="77777777" w:rsidR="00002EC5" w:rsidRDefault="00002EC5" w:rsidP="00002EC5">
            <w:pPr>
              <w:tabs>
                <w:tab w:val="left" w:pos="142"/>
              </w:tabs>
              <w:jc w:val="both"/>
              <w:rPr>
                <w:noProof/>
              </w:rPr>
            </w:pPr>
            <w:r>
              <w:rPr>
                <w:noProof/>
              </w:rPr>
              <w:t>La ministra Recalde conversó con los trabajadores sobre los proyectos de vida que esperan concretar a partir de esta experiencia laboral internacional y verificó el proceso de firma de contratos, destacando el acompañamiento del Estado para garantizar un empleo formal, seguro y con retorno asegurado al país.</w:t>
            </w:r>
          </w:p>
          <w:p w14:paraId="6C69D43A" w14:textId="77777777" w:rsidR="00002EC5" w:rsidRDefault="00002EC5" w:rsidP="00002EC5">
            <w:pPr>
              <w:tabs>
                <w:tab w:val="left" w:pos="142"/>
              </w:tabs>
              <w:jc w:val="both"/>
              <w:rPr>
                <w:noProof/>
              </w:rPr>
            </w:pPr>
          </w:p>
          <w:p w14:paraId="32FF95A7" w14:textId="77777777" w:rsidR="00002EC5" w:rsidRDefault="00002EC5" w:rsidP="00002EC5">
            <w:pPr>
              <w:tabs>
                <w:tab w:val="left" w:pos="142"/>
              </w:tabs>
              <w:jc w:val="both"/>
              <w:rPr>
                <w:noProof/>
              </w:rPr>
            </w:pPr>
            <w:r>
              <w:rPr>
                <w:noProof/>
              </w:rPr>
              <w:t>En esta etapa piloto, un centenar de trabajadores paraguayos tendrá la oportunidad de adquirir experiencia en el sector agrícola español, con la posibilidad de regresar posteriormente al Paraguay para continuar su desarrollo laboral.</w:t>
            </w:r>
          </w:p>
          <w:p w14:paraId="121D06C1" w14:textId="77777777" w:rsidR="00002EC5" w:rsidRDefault="00002EC5" w:rsidP="00002EC5">
            <w:pPr>
              <w:tabs>
                <w:tab w:val="left" w:pos="142"/>
              </w:tabs>
              <w:jc w:val="both"/>
              <w:rPr>
                <w:noProof/>
              </w:rPr>
            </w:pPr>
          </w:p>
          <w:p w14:paraId="16EFC169" w14:textId="77777777" w:rsidR="00002EC5" w:rsidRDefault="00002EC5" w:rsidP="00002EC5">
            <w:pPr>
              <w:tabs>
                <w:tab w:val="left" w:pos="142"/>
              </w:tabs>
              <w:jc w:val="both"/>
              <w:rPr>
                <w:noProof/>
              </w:rPr>
            </w:pPr>
            <w:r>
              <w:rPr>
                <w:noProof/>
              </w:rPr>
              <w:t>Los seleccionados provienen de diferentes regiones del país y participaron de una convocatoria abierta a través del portal EmpleaPy. El proceso incluyó una rigurosa identificación de perfiles para el trabajo rural, con el apoyo del Ministerio de Agricultura y la selección final realizada por empresas españolas que forman parte del programa de Migración Circular.</w:t>
            </w:r>
          </w:p>
          <w:p w14:paraId="31EA87B3" w14:textId="77777777" w:rsidR="00002EC5" w:rsidRDefault="00002EC5" w:rsidP="00002EC5">
            <w:pPr>
              <w:tabs>
                <w:tab w:val="left" w:pos="142"/>
              </w:tabs>
              <w:jc w:val="both"/>
              <w:rPr>
                <w:noProof/>
              </w:rPr>
            </w:pPr>
          </w:p>
          <w:p w14:paraId="55307B89" w14:textId="77777777" w:rsidR="00002EC5" w:rsidRDefault="00002EC5" w:rsidP="00002EC5">
            <w:pPr>
              <w:tabs>
                <w:tab w:val="left" w:pos="142"/>
              </w:tabs>
              <w:jc w:val="both"/>
              <w:rPr>
                <w:noProof/>
              </w:rPr>
            </w:pPr>
            <w:r>
              <w:rPr>
                <w:noProof/>
              </w:rPr>
              <w:t>Ministerio de Trabajo, Empleo y Seguridad. (</w:t>
            </w:r>
            <w:r w:rsidRPr="00002EC5">
              <w:rPr>
                <w:noProof/>
              </w:rPr>
              <w:t>5 de marzo de 2026</w:t>
            </w:r>
            <w:r>
              <w:rPr>
                <w:noProof/>
              </w:rPr>
              <w:t xml:space="preserve">). </w:t>
            </w:r>
            <w:r w:rsidRPr="00002EC5">
              <w:rPr>
                <w:i/>
                <w:iCs/>
                <w:noProof/>
              </w:rPr>
              <w:t>Empleo Circular: Ministra de Trabajo acompañó firma de contratos laborales</w:t>
            </w:r>
            <w:r>
              <w:rPr>
                <w:i/>
                <w:iCs/>
                <w:noProof/>
              </w:rPr>
              <w:t xml:space="preserve">. </w:t>
            </w:r>
            <w:r w:rsidR="00AD285B" w:rsidRPr="00AD285B">
              <w:rPr>
                <w:noProof/>
              </w:rPr>
              <w:t>https://www.mtess.gov.py/?p=35271</w:t>
            </w:r>
          </w:p>
          <w:p w14:paraId="304C1C38" w14:textId="729F7624" w:rsidR="00AD285B" w:rsidRPr="00002EC5" w:rsidRDefault="00AD285B" w:rsidP="00002EC5">
            <w:pPr>
              <w:tabs>
                <w:tab w:val="left" w:pos="142"/>
              </w:tabs>
              <w:jc w:val="both"/>
              <w:rPr>
                <w:noProof/>
              </w:rPr>
            </w:pPr>
          </w:p>
        </w:tc>
      </w:tr>
      <w:tr w:rsidR="00833121" w:rsidRPr="00855CB7" w14:paraId="0292BCF7" w14:textId="77777777" w:rsidTr="00B73A2D">
        <w:tc>
          <w:tcPr>
            <w:tcW w:w="10353" w:type="dxa"/>
          </w:tcPr>
          <w:p w14:paraId="23A16B01" w14:textId="6DEA182D" w:rsidR="00833121" w:rsidRPr="00736A26" w:rsidRDefault="00833121" w:rsidP="00833121">
            <w:pPr>
              <w:pStyle w:val="Ttulo1"/>
            </w:pPr>
            <w:bookmarkStart w:id="46" w:name="_Toc223720490"/>
            <w:r w:rsidRPr="00736A26">
              <w:rPr>
                <w:noProof/>
              </w:rPr>
              <w:drawing>
                <wp:inline distT="0" distB="0" distL="0" distR="0" wp14:anchorId="114745A4" wp14:editId="58BB99B0">
                  <wp:extent cx="734400" cy="417600"/>
                  <wp:effectExtent l="0" t="0" r="8890" b="1905"/>
                  <wp:docPr id="1196730423" name="Imagen 10" descr="Bandera de El Salvador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de El Salvador - Wikipedia, la enciclopedia libre"/>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34400" cy="417600"/>
                          </a:xfrm>
                          <a:prstGeom prst="rect">
                            <a:avLst/>
                          </a:prstGeom>
                          <a:noFill/>
                          <a:ln>
                            <a:noFill/>
                          </a:ln>
                        </pic:spPr>
                      </pic:pic>
                    </a:graphicData>
                  </a:graphic>
                </wp:inline>
              </w:drawing>
            </w:r>
            <w:bookmarkEnd w:id="46"/>
          </w:p>
        </w:tc>
      </w:tr>
      <w:tr w:rsidR="00833121" w:rsidRPr="00855CB7" w14:paraId="4E5270FE" w14:textId="77777777" w:rsidTr="00B73A2D">
        <w:tc>
          <w:tcPr>
            <w:tcW w:w="10353" w:type="dxa"/>
          </w:tcPr>
          <w:p w14:paraId="0F626F3F" w14:textId="7B1E462C" w:rsidR="00833121" w:rsidRPr="00BC2742" w:rsidRDefault="00622971" w:rsidP="00833121">
            <w:pPr>
              <w:pStyle w:val="Ttulo1"/>
              <w:jc w:val="center"/>
              <w:rPr>
                <w:sz w:val="24"/>
                <w:szCs w:val="24"/>
              </w:rPr>
            </w:pPr>
            <w:bookmarkStart w:id="47" w:name="_Toc223720491"/>
            <w:r w:rsidRPr="00BC2742">
              <w:rPr>
                <w:noProof/>
                <w:color w:val="642F95"/>
                <w:sz w:val="24"/>
                <w:szCs w:val="24"/>
              </w:rPr>
              <w:t>Ministerio de Trabajo y Previsión Social recibe certificación internacional del Sistema de Gestión Antisoborno</w:t>
            </w:r>
            <w:bookmarkEnd w:id="47"/>
          </w:p>
        </w:tc>
      </w:tr>
      <w:tr w:rsidR="00833121" w:rsidRPr="00855CB7" w14:paraId="5BA33279" w14:textId="77777777" w:rsidTr="00B73A2D">
        <w:tc>
          <w:tcPr>
            <w:tcW w:w="10353" w:type="dxa"/>
          </w:tcPr>
          <w:p w14:paraId="18746E58" w14:textId="77777777" w:rsidR="00B73A2D" w:rsidRDefault="00B73A2D" w:rsidP="00833121">
            <w:pPr>
              <w:jc w:val="both"/>
              <w:rPr>
                <w:lang w:val="es-MX"/>
              </w:rPr>
            </w:pPr>
          </w:p>
          <w:p w14:paraId="7478646A" w14:textId="77777777" w:rsidR="00622971" w:rsidRDefault="00622971" w:rsidP="00622971">
            <w:pPr>
              <w:jc w:val="both"/>
              <w:rPr>
                <w:lang w:val="es-MX"/>
              </w:rPr>
            </w:pPr>
            <w:r w:rsidRPr="00622971">
              <w:rPr>
                <w:lang w:val="es-MX"/>
              </w:rPr>
              <w:t>El Ministerio de Trabajo y Previsión Social (</w:t>
            </w:r>
            <w:proofErr w:type="spellStart"/>
            <w:r w:rsidRPr="00622971">
              <w:rPr>
                <w:lang w:val="es-MX"/>
              </w:rPr>
              <w:t>MTPS</w:t>
            </w:r>
            <w:proofErr w:type="spellEnd"/>
            <w:r w:rsidRPr="00622971">
              <w:rPr>
                <w:lang w:val="es-MX"/>
              </w:rPr>
              <w:t>), liderado por el Ministro Rolando Castro, recibió la certificación internacional ISO 37001:2016, que avala su Sistema de Gestión Antisoborno, reafirmando su compromiso con la transparencia, la ética institucional y el cumplimiento normativo mediante el fortalecimiento de sus mecanismos internos de control y gobernanza.</w:t>
            </w:r>
          </w:p>
          <w:p w14:paraId="0EFFBDAB" w14:textId="77777777" w:rsidR="00622971" w:rsidRPr="00622971" w:rsidRDefault="00622971" w:rsidP="00622971">
            <w:pPr>
              <w:jc w:val="both"/>
              <w:rPr>
                <w:lang w:val="es-MX"/>
              </w:rPr>
            </w:pPr>
          </w:p>
          <w:p w14:paraId="49B133CA" w14:textId="77777777" w:rsidR="00622971" w:rsidRDefault="00622971" w:rsidP="00622971">
            <w:pPr>
              <w:jc w:val="both"/>
              <w:rPr>
                <w:lang w:val="es-MX"/>
              </w:rPr>
            </w:pPr>
            <w:r w:rsidRPr="00622971">
              <w:rPr>
                <w:lang w:val="es-MX"/>
              </w:rPr>
              <w:t>Como parte de la estrategia institucional, el Ministerio implementa una política de cero tolerancia ante cualquier intento de soborno, por lo que ha robustecido sus procesos administrativos y operativos orientados a prevenir, detectar y gestionar riesgos asociados a prácticas indebidas, consolidando una cultura organizacional basada en la integridad, la rendición de cuentas y la mejora continua.</w:t>
            </w:r>
          </w:p>
          <w:p w14:paraId="7059B1D2" w14:textId="77777777" w:rsidR="00622971" w:rsidRPr="00622971" w:rsidRDefault="00622971" w:rsidP="00622971">
            <w:pPr>
              <w:jc w:val="both"/>
              <w:rPr>
                <w:lang w:val="es-MX"/>
              </w:rPr>
            </w:pPr>
          </w:p>
          <w:p w14:paraId="2E1C9AD6" w14:textId="77777777" w:rsidR="00622971" w:rsidRDefault="00622971" w:rsidP="00622971">
            <w:pPr>
              <w:jc w:val="both"/>
              <w:rPr>
                <w:lang w:val="es-MX"/>
              </w:rPr>
            </w:pPr>
            <w:r w:rsidRPr="00622971">
              <w:rPr>
                <w:lang w:val="es-MX"/>
              </w:rPr>
              <w:t xml:space="preserve">Entre los aspectos fortalecidos destacan la debida diligencia en la intervención conciliatoria por despido o diferencia laboral individual; registro y liquidación de obligaciones por pagar de bienes y servicios; adquisición de obras, bienes, servicios o consultorías; contratación de personal y control de las relaciones funcionales del </w:t>
            </w:r>
            <w:proofErr w:type="spellStart"/>
            <w:r w:rsidRPr="00622971">
              <w:rPr>
                <w:lang w:val="es-MX"/>
              </w:rPr>
              <w:t>MTPS</w:t>
            </w:r>
            <w:proofErr w:type="spellEnd"/>
            <w:r w:rsidRPr="00622971">
              <w:rPr>
                <w:lang w:val="es-MX"/>
              </w:rPr>
              <w:t>.</w:t>
            </w:r>
          </w:p>
          <w:p w14:paraId="1D1E6062" w14:textId="77777777" w:rsidR="00622971" w:rsidRPr="00622971" w:rsidRDefault="00622971" w:rsidP="00622971">
            <w:pPr>
              <w:jc w:val="both"/>
              <w:rPr>
                <w:lang w:val="es-MX"/>
              </w:rPr>
            </w:pPr>
          </w:p>
          <w:p w14:paraId="1A6CBE0A" w14:textId="77777777" w:rsidR="00622971" w:rsidRDefault="00622971" w:rsidP="00622971">
            <w:pPr>
              <w:jc w:val="both"/>
              <w:rPr>
                <w:lang w:val="es-MX"/>
              </w:rPr>
            </w:pPr>
            <w:r w:rsidRPr="00622971">
              <w:rPr>
                <w:lang w:val="es-MX"/>
              </w:rPr>
              <w:t>Estas acciones forman parte de una visión estratégica impulsada por el Ministro Rolando Castro, enfocada en garantizar que cada servicio brindado a la población trabajadora y al sector empleador se desarrolle bajo principios de legalidad, eficiencia y transparencia.</w:t>
            </w:r>
          </w:p>
          <w:p w14:paraId="6E96179A" w14:textId="77777777" w:rsidR="00622971" w:rsidRPr="00622971" w:rsidRDefault="00622971" w:rsidP="00622971">
            <w:pPr>
              <w:jc w:val="both"/>
              <w:rPr>
                <w:lang w:val="es-MX"/>
              </w:rPr>
            </w:pPr>
          </w:p>
          <w:p w14:paraId="58C3453F" w14:textId="77777777" w:rsidR="00622971" w:rsidRDefault="00622971" w:rsidP="00622971">
            <w:pPr>
              <w:jc w:val="both"/>
              <w:rPr>
                <w:lang w:val="es-MX"/>
              </w:rPr>
            </w:pPr>
            <w:r w:rsidRPr="00622971">
              <w:rPr>
                <w:lang w:val="es-MX"/>
              </w:rPr>
              <w:t>Asimismo, el Ministerio continúa implementando mecanismos de control interno y procesos de mejora permanente que fortalecen la confianza ciudadana en la institución, apegándose con los lineamientos del Presidente Nayib Bukele, orientados a consolidar una gestión pública moderna, eficiente y libre de prácticas indebidas.</w:t>
            </w:r>
          </w:p>
          <w:p w14:paraId="1A159DE0" w14:textId="77777777" w:rsidR="00622971" w:rsidRPr="00622971" w:rsidRDefault="00622971" w:rsidP="00622971">
            <w:pPr>
              <w:jc w:val="both"/>
              <w:rPr>
                <w:lang w:val="es-MX"/>
              </w:rPr>
            </w:pPr>
          </w:p>
          <w:p w14:paraId="564463E4" w14:textId="77777777" w:rsidR="00622971" w:rsidRPr="00622971" w:rsidRDefault="00622971" w:rsidP="00622971">
            <w:pPr>
              <w:jc w:val="both"/>
              <w:rPr>
                <w:lang w:val="es-MX"/>
              </w:rPr>
            </w:pPr>
            <w:r w:rsidRPr="00622971">
              <w:rPr>
                <w:lang w:val="es-MX"/>
              </w:rPr>
              <w:t>Con estos avances, el Ministerio de Trabajo y Previsión Social reafirma su compromiso de proteger los derechos laborales de la clase trabajadora salvadoreña bajo estándares de legalidad, transparencia e integridad institucional.</w:t>
            </w:r>
          </w:p>
          <w:p w14:paraId="40576F86" w14:textId="77777777" w:rsidR="00622971" w:rsidRDefault="00622971" w:rsidP="00833121">
            <w:pPr>
              <w:jc w:val="both"/>
              <w:rPr>
                <w:lang w:val="es-MX"/>
              </w:rPr>
            </w:pPr>
          </w:p>
          <w:p w14:paraId="4C89FCAD" w14:textId="77777777" w:rsidR="00622971" w:rsidRDefault="00622971" w:rsidP="00833121">
            <w:pPr>
              <w:jc w:val="both"/>
              <w:rPr>
                <w:lang w:val="es-MX"/>
              </w:rPr>
            </w:pPr>
            <w:r>
              <w:rPr>
                <w:lang w:val="es-MX"/>
              </w:rPr>
              <w:t xml:space="preserve">Ministerio de Trabajo. (4 de marzo de 2026). </w:t>
            </w:r>
            <w:r w:rsidRPr="00622971">
              <w:rPr>
                <w:i/>
                <w:iCs/>
                <w:lang w:val="es-MX"/>
              </w:rPr>
              <w:t>Ministerio de Trabajo y Previsión Social recibe certificación internacional del Sistema de Gestión Antisoborno</w:t>
            </w:r>
            <w:r>
              <w:rPr>
                <w:i/>
                <w:iCs/>
                <w:lang w:val="es-MX"/>
              </w:rPr>
              <w:t xml:space="preserve">. </w:t>
            </w:r>
            <w:r w:rsidRPr="00622971">
              <w:rPr>
                <w:lang w:val="es-MX"/>
              </w:rPr>
              <w:t>https://www.mtps.gob.sv/2026/03/03/ministerio-de-trabajo-y-prevision-social-recibe-certificacion-internacional-del-sistema-de-gestion-antisoborno/</w:t>
            </w:r>
          </w:p>
          <w:p w14:paraId="4B92D932" w14:textId="525D6DB2" w:rsidR="00622971" w:rsidRPr="00622971" w:rsidRDefault="00622971" w:rsidP="00833121">
            <w:pPr>
              <w:jc w:val="both"/>
              <w:rPr>
                <w:lang w:val="es-MX"/>
              </w:rPr>
            </w:pPr>
          </w:p>
        </w:tc>
      </w:tr>
      <w:tr w:rsidR="00B73A2D" w:rsidRPr="00D14594" w14:paraId="1BB43C62" w14:textId="77777777" w:rsidTr="00B73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53" w:type="dxa"/>
          </w:tcPr>
          <w:p w14:paraId="46A74FFB" w14:textId="77777777" w:rsidR="00B73A2D" w:rsidRPr="00D14594" w:rsidRDefault="00B73A2D" w:rsidP="00C11CC9">
            <w:pPr>
              <w:pStyle w:val="Ttulo1"/>
              <w:rPr>
                <w:noProof/>
              </w:rPr>
            </w:pPr>
            <w:bookmarkStart w:id="48" w:name="_Toc223720492"/>
            <w:r>
              <w:rPr>
                <w:noProof/>
              </w:rPr>
              <w:drawing>
                <wp:inline distT="0" distB="0" distL="0" distR="0" wp14:anchorId="754F7ACC" wp14:editId="0526D5B4">
                  <wp:extent cx="745200" cy="417600"/>
                  <wp:effectExtent l="0" t="0" r="0" b="1905"/>
                  <wp:docPr id="1397925213" name="Imagen 16" descr="Bandera de Argentina: significado y qué representan los colores y el sol -  Enciclopedia Signifi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era de Argentina: significado y qué representan los colores y el sol -  Enciclopedia Significados"/>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45200" cy="417600"/>
                          </a:xfrm>
                          <a:prstGeom prst="rect">
                            <a:avLst/>
                          </a:prstGeom>
                          <a:noFill/>
                          <a:ln>
                            <a:noFill/>
                          </a:ln>
                        </pic:spPr>
                      </pic:pic>
                    </a:graphicData>
                  </a:graphic>
                </wp:inline>
              </w:drawing>
            </w:r>
            <w:bookmarkEnd w:id="48"/>
          </w:p>
        </w:tc>
      </w:tr>
      <w:tr w:rsidR="00B73A2D" w:rsidRPr="00833121" w14:paraId="1B2D50CD" w14:textId="77777777" w:rsidTr="00B73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53" w:type="dxa"/>
          </w:tcPr>
          <w:p w14:paraId="6C7D3A2A" w14:textId="527DA316" w:rsidR="00B73A2D" w:rsidRPr="00BC2742" w:rsidRDefault="00622971" w:rsidP="00C11CC9">
            <w:pPr>
              <w:pStyle w:val="Ttulo1"/>
              <w:jc w:val="center"/>
              <w:rPr>
                <w:color w:val="7030A0"/>
                <w:sz w:val="24"/>
                <w:szCs w:val="24"/>
              </w:rPr>
            </w:pPr>
            <w:bookmarkStart w:id="49" w:name="_Toc223720493"/>
            <w:r w:rsidRPr="00BC2742">
              <w:rPr>
                <w:color w:val="7030A0"/>
                <w:sz w:val="24"/>
                <w:szCs w:val="24"/>
              </w:rPr>
              <w:t>Javier Milei promulgó la Ley de Modernización Laboral</w:t>
            </w:r>
            <w:bookmarkEnd w:id="49"/>
          </w:p>
        </w:tc>
      </w:tr>
      <w:tr w:rsidR="00B73A2D" w:rsidRPr="00833121" w14:paraId="50D77926" w14:textId="77777777" w:rsidTr="00B73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53" w:type="dxa"/>
          </w:tcPr>
          <w:p w14:paraId="78E024E9" w14:textId="77777777" w:rsidR="00B73A2D" w:rsidRDefault="00B73A2D" w:rsidP="00C11CC9">
            <w:pPr>
              <w:jc w:val="both"/>
            </w:pPr>
          </w:p>
          <w:p w14:paraId="71EC9599" w14:textId="77777777" w:rsidR="00622971" w:rsidRDefault="00622971" w:rsidP="00622971">
            <w:pPr>
              <w:jc w:val="both"/>
            </w:pPr>
            <w:r>
              <w:t>La Ley estableció nuevas reglas, amplió modalidades, modificó criterios sobre subcontratación, registro de trabajadores y responsabilidades empresariales. También incorporó disposiciones sobre formación profesional, digitalización de registros y beneficios sociales no remunerativos, pago de salarios. También introdujo cambios en vacaciones, jornada laboral, licencias por enfermedad, reglas de despido, indemnización, fondos de cese laboral y su conformación.</w:t>
            </w:r>
          </w:p>
          <w:p w14:paraId="2C4125D1" w14:textId="77777777" w:rsidR="00622971" w:rsidRDefault="00622971" w:rsidP="00622971">
            <w:pPr>
              <w:jc w:val="both"/>
            </w:pPr>
          </w:p>
          <w:p w14:paraId="6F8D1318" w14:textId="5D21271E" w:rsidR="00622971" w:rsidRPr="00622971" w:rsidRDefault="00622971" w:rsidP="00622971">
            <w:pPr>
              <w:jc w:val="both"/>
              <w:rPr>
                <w:lang w:val="es-MX"/>
              </w:rPr>
            </w:pPr>
            <w:r w:rsidRPr="00622971">
              <w:rPr>
                <w:lang w:val="es-MX"/>
              </w:rPr>
              <w:t>Ley 27.802</w:t>
            </w:r>
            <w:r>
              <w:rPr>
                <w:lang w:val="es-MX"/>
              </w:rPr>
              <w:t xml:space="preserve">, </w:t>
            </w:r>
            <w:r w:rsidRPr="00622971">
              <w:rPr>
                <w:lang w:val="es-MX"/>
              </w:rPr>
              <w:t>Nro.: 27802</w:t>
            </w:r>
            <w:r>
              <w:rPr>
                <w:lang w:val="es-MX"/>
              </w:rPr>
              <w:t xml:space="preserve">, </w:t>
            </w:r>
            <w:r w:rsidRPr="00622971">
              <w:rPr>
                <w:lang w:val="es-MX"/>
              </w:rPr>
              <w:t>Sancionada el 27 de Febrero de 2026</w:t>
            </w:r>
            <w:r>
              <w:rPr>
                <w:lang w:val="es-MX"/>
              </w:rPr>
              <w:t xml:space="preserve">, </w:t>
            </w:r>
            <w:r w:rsidRPr="00622971">
              <w:rPr>
                <w:lang w:val="es-MX"/>
              </w:rPr>
              <w:t>Boletín oficial, 6 de Marzo de 2026</w:t>
            </w:r>
            <w:r>
              <w:rPr>
                <w:lang w:val="es-MX"/>
              </w:rPr>
              <w:t xml:space="preserve">, </w:t>
            </w:r>
          </w:p>
          <w:p w14:paraId="122266C0" w14:textId="77777777" w:rsidR="00622971" w:rsidRPr="00622971" w:rsidRDefault="00622971" w:rsidP="00622971">
            <w:pPr>
              <w:jc w:val="both"/>
              <w:rPr>
                <w:lang w:val="es-MX"/>
              </w:rPr>
            </w:pPr>
            <w:r w:rsidRPr="00622971">
              <w:rPr>
                <w:lang w:val="es-MX"/>
              </w:rPr>
              <w:t xml:space="preserve">Id </w:t>
            </w:r>
            <w:proofErr w:type="spellStart"/>
            <w:r w:rsidRPr="00622971">
              <w:rPr>
                <w:lang w:val="es-MX"/>
              </w:rPr>
              <w:t>SAIJ</w:t>
            </w:r>
            <w:proofErr w:type="spellEnd"/>
            <w:r w:rsidRPr="00622971">
              <w:rPr>
                <w:lang w:val="es-MX"/>
              </w:rPr>
              <w:t>: NV50216</w:t>
            </w:r>
          </w:p>
          <w:p w14:paraId="3668B9B5" w14:textId="77777777" w:rsidR="00622971" w:rsidRDefault="00622971" w:rsidP="00622971">
            <w:pPr>
              <w:jc w:val="both"/>
            </w:pPr>
          </w:p>
          <w:p w14:paraId="76539B90" w14:textId="76D18D81" w:rsidR="00C34E29" w:rsidRPr="00C34E29" w:rsidRDefault="00C34E29" w:rsidP="00622971">
            <w:pPr>
              <w:jc w:val="both"/>
            </w:pPr>
            <w:r>
              <w:t>Sistema Argentino de Información Jurídica. (</w:t>
            </w:r>
            <w:r w:rsidRPr="00C34E29">
              <w:t>27 de Febrero de 2026</w:t>
            </w:r>
            <w:r>
              <w:t xml:space="preserve">). </w:t>
            </w:r>
            <w:r w:rsidRPr="00C34E29">
              <w:rPr>
                <w:i/>
                <w:iCs/>
              </w:rPr>
              <w:t>Javier Milei promulgó la Ley de Modernización Laboral</w:t>
            </w:r>
            <w:r>
              <w:rPr>
                <w:i/>
                <w:iCs/>
              </w:rPr>
              <w:t xml:space="preserve">. </w:t>
            </w:r>
            <w:r w:rsidRPr="00C34E29">
              <w:rPr>
                <w:i/>
                <w:iCs/>
              </w:rPr>
              <w:t>https://www.saij.gob.ar/javier-milei-promulgo-ley-modernizacion-laboral-javier-milei-promulgo-ley-modernizacion-laboral-nv50216-2026-02-27/123456789-0abc-612-05ti-lpssedadevon?</w:t>
            </w:r>
          </w:p>
          <w:p w14:paraId="49F4D68B" w14:textId="49302C6E" w:rsidR="00C34E29" w:rsidRPr="00833121" w:rsidRDefault="00C34E29" w:rsidP="00622971">
            <w:pPr>
              <w:jc w:val="both"/>
            </w:pPr>
          </w:p>
        </w:tc>
      </w:tr>
    </w:tbl>
    <w:p w14:paraId="52520ABE" w14:textId="21290EBC" w:rsidR="00A22BC9" w:rsidRPr="00855CB7" w:rsidRDefault="00A22BC9" w:rsidP="00376DAF">
      <w:pPr>
        <w:tabs>
          <w:tab w:val="left" w:pos="142"/>
        </w:tabs>
        <w:jc w:val="both"/>
        <w:rPr>
          <w:b/>
          <w:bCs/>
          <w:color w:val="262A7E"/>
          <w:spacing w:val="-3"/>
        </w:rPr>
      </w:pPr>
      <w:r w:rsidRPr="00855CB7">
        <w:rPr>
          <w:b/>
          <w:bCs/>
          <w:color w:val="262A7E"/>
          <w:spacing w:val="-3"/>
        </w:rPr>
        <w:t>El</w:t>
      </w:r>
      <w:r w:rsidR="00306992">
        <w:rPr>
          <w:b/>
          <w:bCs/>
          <w:color w:val="262A7E"/>
          <w:spacing w:val="-3"/>
        </w:rPr>
        <w:t xml:space="preserve"> </w:t>
      </w:r>
      <w:r w:rsidRPr="00855CB7">
        <w:rPr>
          <w:b/>
          <w:bCs/>
          <w:color w:val="262A7E"/>
          <w:spacing w:val="-3"/>
        </w:rPr>
        <w:t>Instituto</w:t>
      </w:r>
      <w:r w:rsidR="00306992">
        <w:rPr>
          <w:b/>
          <w:bCs/>
          <w:color w:val="262A7E"/>
          <w:spacing w:val="-3"/>
        </w:rPr>
        <w:t xml:space="preserve"> </w:t>
      </w:r>
      <w:r w:rsidRPr="00855CB7">
        <w:rPr>
          <w:b/>
          <w:bCs/>
          <w:color w:val="262A7E"/>
          <w:spacing w:val="-3"/>
        </w:rPr>
        <w:t>Latinoamericano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Trabajo</w:t>
      </w:r>
      <w:r w:rsidR="00306992">
        <w:rPr>
          <w:b/>
          <w:bCs/>
          <w:color w:val="262A7E"/>
          <w:spacing w:val="-3"/>
        </w:rPr>
        <w:t xml:space="preserve"> </w:t>
      </w:r>
      <w:r w:rsidRPr="00855CB7">
        <w:rPr>
          <w:b/>
          <w:bCs/>
          <w:color w:val="262A7E"/>
          <w:spacing w:val="-3"/>
        </w:rPr>
        <w:t>y</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Seguridad</w:t>
      </w:r>
      <w:r w:rsidR="00306992">
        <w:rPr>
          <w:b/>
          <w:bCs/>
          <w:color w:val="262A7E"/>
          <w:spacing w:val="-3"/>
        </w:rPr>
        <w:t xml:space="preserve"> </w:t>
      </w:r>
      <w:r w:rsidRPr="00855CB7">
        <w:rPr>
          <w:b/>
          <w:bCs/>
          <w:color w:val="262A7E"/>
          <w:spacing w:val="-3"/>
        </w:rPr>
        <w:t>Social</w:t>
      </w:r>
      <w:r w:rsidR="00306992">
        <w:rPr>
          <w:b/>
          <w:bCs/>
          <w:color w:val="262A7E"/>
          <w:spacing w:val="-3"/>
        </w:rPr>
        <w:t xml:space="preserve"> </w:t>
      </w:r>
      <w:r w:rsidRPr="00855CB7">
        <w:rPr>
          <w:b/>
          <w:bCs/>
          <w:color w:val="262A7E"/>
          <w:spacing w:val="-3"/>
        </w:rPr>
        <w:t>tiene</w:t>
      </w:r>
      <w:r w:rsidR="00306992">
        <w:rPr>
          <w:b/>
          <w:bCs/>
          <w:color w:val="262A7E"/>
          <w:spacing w:val="-3"/>
        </w:rPr>
        <w:t xml:space="preserve"> </w:t>
      </w:r>
      <w:r w:rsidRPr="00855CB7">
        <w:rPr>
          <w:b/>
          <w:bCs/>
          <w:color w:val="262A7E"/>
          <w:spacing w:val="-3"/>
        </w:rPr>
        <w:t>como</w:t>
      </w:r>
      <w:r w:rsidR="00306992">
        <w:rPr>
          <w:b/>
          <w:bCs/>
          <w:color w:val="262A7E"/>
          <w:spacing w:val="-3"/>
        </w:rPr>
        <w:t xml:space="preserve"> </w:t>
      </w:r>
      <w:r w:rsidRPr="00855CB7">
        <w:rPr>
          <w:b/>
          <w:bCs/>
          <w:color w:val="262A7E"/>
          <w:spacing w:val="-3"/>
        </w:rPr>
        <w:t>antecedente</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su</w:t>
      </w:r>
      <w:r w:rsidR="00306992">
        <w:rPr>
          <w:b/>
          <w:bCs/>
          <w:color w:val="262A7E"/>
          <w:spacing w:val="-3"/>
        </w:rPr>
        <w:t xml:space="preserve"> </w:t>
      </w:r>
      <w:r w:rsidRPr="00855CB7">
        <w:rPr>
          <w:b/>
          <w:bCs/>
          <w:color w:val="262A7E"/>
          <w:spacing w:val="-3"/>
        </w:rPr>
        <w:t>creación,</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Resolución</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II</w:t>
      </w:r>
      <w:r w:rsidR="00306992">
        <w:rPr>
          <w:b/>
          <w:bCs/>
          <w:color w:val="262A7E"/>
          <w:spacing w:val="-3"/>
        </w:rPr>
        <w:t xml:space="preserve"> </w:t>
      </w:r>
      <w:r w:rsidRPr="00855CB7">
        <w:rPr>
          <w:b/>
          <w:bCs/>
          <w:color w:val="262A7E"/>
          <w:spacing w:val="-3"/>
        </w:rPr>
        <w:t>Congreso</w:t>
      </w:r>
      <w:r w:rsidR="00306992">
        <w:rPr>
          <w:b/>
          <w:bCs/>
          <w:color w:val="262A7E"/>
          <w:spacing w:val="-3"/>
        </w:rPr>
        <w:t xml:space="preserve"> </w:t>
      </w:r>
      <w:r w:rsidRPr="00855CB7">
        <w:rPr>
          <w:b/>
          <w:bCs/>
          <w:color w:val="262A7E"/>
          <w:spacing w:val="-3"/>
        </w:rPr>
        <w:t>Nacional</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Trabajo</w:t>
      </w:r>
      <w:r w:rsidR="00306992">
        <w:rPr>
          <w:b/>
          <w:bCs/>
          <w:color w:val="262A7E"/>
          <w:spacing w:val="-3"/>
        </w:rPr>
        <w:t xml:space="preserve"> </w:t>
      </w:r>
      <w:r w:rsidRPr="00855CB7">
        <w:rPr>
          <w:b/>
          <w:bCs/>
          <w:color w:val="262A7E"/>
          <w:spacing w:val="-3"/>
        </w:rPr>
        <w:t>y</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Seguridad</w:t>
      </w:r>
      <w:r w:rsidR="00306992">
        <w:rPr>
          <w:b/>
          <w:bCs/>
          <w:color w:val="262A7E"/>
          <w:spacing w:val="-3"/>
        </w:rPr>
        <w:t xml:space="preserve"> </w:t>
      </w:r>
      <w:r w:rsidRPr="00855CB7">
        <w:rPr>
          <w:b/>
          <w:bCs/>
          <w:color w:val="262A7E"/>
          <w:spacing w:val="-3"/>
        </w:rPr>
        <w:t>Social</w:t>
      </w:r>
      <w:r w:rsidR="00306992">
        <w:rPr>
          <w:b/>
          <w:bCs/>
          <w:color w:val="262A7E"/>
          <w:spacing w:val="-3"/>
        </w:rPr>
        <w:t xml:space="preserve"> </w:t>
      </w:r>
      <w:r w:rsidRPr="00855CB7">
        <w:rPr>
          <w:b/>
          <w:bCs/>
          <w:color w:val="262A7E"/>
          <w:spacing w:val="-3"/>
        </w:rPr>
        <w:t>realizado</w:t>
      </w:r>
      <w:r w:rsidR="00306992">
        <w:rPr>
          <w:b/>
          <w:bCs/>
          <w:color w:val="262A7E"/>
          <w:spacing w:val="-3"/>
        </w:rPr>
        <w:t xml:space="preserve"> </w:t>
      </w:r>
      <w:r w:rsidRPr="00855CB7">
        <w:rPr>
          <w:b/>
          <w:bCs/>
          <w:color w:val="262A7E"/>
          <w:spacing w:val="-3"/>
        </w:rPr>
        <w:t>en</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ciudad</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Córdoba,</w:t>
      </w:r>
      <w:r w:rsidR="00306992">
        <w:rPr>
          <w:b/>
          <w:bCs/>
          <w:color w:val="262A7E"/>
          <w:spacing w:val="-3"/>
        </w:rPr>
        <w:t xml:space="preserve"> </w:t>
      </w:r>
      <w:r w:rsidRPr="00855CB7">
        <w:rPr>
          <w:b/>
          <w:bCs/>
          <w:color w:val="262A7E"/>
          <w:spacing w:val="-3"/>
        </w:rPr>
        <w:t>Argentina</w:t>
      </w:r>
      <w:r w:rsidR="00306992">
        <w:rPr>
          <w:b/>
          <w:bCs/>
          <w:color w:val="262A7E"/>
          <w:spacing w:val="-3"/>
        </w:rPr>
        <w:t xml:space="preserve"> </w:t>
      </w:r>
      <w:r w:rsidRPr="00855CB7">
        <w:rPr>
          <w:b/>
          <w:bCs/>
          <w:color w:val="262A7E"/>
          <w:spacing w:val="-3"/>
        </w:rPr>
        <w:t>en</w:t>
      </w:r>
      <w:r w:rsidR="00306992">
        <w:rPr>
          <w:b/>
          <w:bCs/>
          <w:color w:val="262A7E"/>
          <w:spacing w:val="-3"/>
        </w:rPr>
        <w:t xml:space="preserve"> </w:t>
      </w:r>
      <w:r w:rsidRPr="00855CB7">
        <w:rPr>
          <w:b/>
          <w:bCs/>
          <w:color w:val="262A7E"/>
          <w:spacing w:val="-3"/>
        </w:rPr>
        <w:t>abril</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1962</w:t>
      </w:r>
      <w:r w:rsidR="00306992">
        <w:rPr>
          <w:b/>
          <w:bCs/>
          <w:color w:val="262A7E"/>
          <w:spacing w:val="-3"/>
        </w:rPr>
        <w:t xml:space="preserve"> </w:t>
      </w:r>
      <w:r w:rsidRPr="00855CB7">
        <w:rPr>
          <w:b/>
          <w:bCs/>
          <w:color w:val="262A7E"/>
          <w:spacing w:val="-3"/>
        </w:rPr>
        <w:t>que</w:t>
      </w:r>
      <w:r w:rsidR="00306992">
        <w:rPr>
          <w:b/>
          <w:bCs/>
          <w:color w:val="262A7E"/>
          <w:spacing w:val="-3"/>
        </w:rPr>
        <w:t xml:space="preserve"> </w:t>
      </w:r>
      <w:r w:rsidRPr="00855CB7">
        <w:rPr>
          <w:b/>
          <w:bCs/>
          <w:color w:val="262A7E"/>
          <w:spacing w:val="-3"/>
        </w:rPr>
        <w:t>aprobó</w:t>
      </w:r>
      <w:r w:rsidR="00306992">
        <w:rPr>
          <w:b/>
          <w:bCs/>
          <w:color w:val="262A7E"/>
          <w:spacing w:val="-3"/>
        </w:rPr>
        <w:t xml:space="preserve"> </w:t>
      </w:r>
      <w:r w:rsidRPr="00855CB7">
        <w:rPr>
          <w:b/>
          <w:bCs/>
          <w:color w:val="262A7E"/>
          <w:spacing w:val="-3"/>
        </w:rPr>
        <w:t>un</w:t>
      </w:r>
      <w:r w:rsidR="00306992">
        <w:rPr>
          <w:b/>
          <w:bCs/>
          <w:color w:val="262A7E"/>
          <w:spacing w:val="-3"/>
        </w:rPr>
        <w:t xml:space="preserve"> </w:t>
      </w:r>
      <w:r w:rsidRPr="00855CB7">
        <w:rPr>
          <w:b/>
          <w:bCs/>
          <w:color w:val="262A7E"/>
          <w:spacing w:val="-3"/>
        </w:rPr>
        <w:t>informe</w:t>
      </w:r>
      <w:r w:rsidR="00306992">
        <w:rPr>
          <w:b/>
          <w:bCs/>
          <w:color w:val="262A7E"/>
          <w:spacing w:val="-3"/>
        </w:rPr>
        <w:t xml:space="preserve"> </w:t>
      </w:r>
      <w:r w:rsidRPr="00855CB7">
        <w:rPr>
          <w:b/>
          <w:bCs/>
          <w:color w:val="262A7E"/>
          <w:spacing w:val="-3"/>
        </w:rPr>
        <w:t>elaborado</w:t>
      </w:r>
      <w:r w:rsidR="00306992">
        <w:rPr>
          <w:b/>
          <w:bCs/>
          <w:color w:val="262A7E"/>
          <w:spacing w:val="-3"/>
        </w:rPr>
        <w:t xml:space="preserve"> </w:t>
      </w:r>
      <w:r w:rsidRPr="00855CB7">
        <w:rPr>
          <w:b/>
          <w:bCs/>
          <w:color w:val="262A7E"/>
          <w:spacing w:val="-3"/>
        </w:rPr>
        <w:t>por</w:t>
      </w:r>
      <w:r w:rsidR="00306992">
        <w:rPr>
          <w:b/>
          <w:bCs/>
          <w:color w:val="262A7E"/>
          <w:spacing w:val="-3"/>
        </w:rPr>
        <w:t xml:space="preserve"> </w:t>
      </w:r>
      <w:r w:rsidRPr="00855CB7">
        <w:rPr>
          <w:b/>
          <w:bCs/>
          <w:color w:val="262A7E"/>
          <w:spacing w:val="-3"/>
        </w:rPr>
        <w:t>el</w:t>
      </w:r>
      <w:r w:rsidR="00306992">
        <w:rPr>
          <w:b/>
          <w:bCs/>
          <w:color w:val="262A7E"/>
          <w:spacing w:val="-3"/>
        </w:rPr>
        <w:t xml:space="preserve"> </w:t>
      </w:r>
      <w:r w:rsidRPr="00855CB7">
        <w:rPr>
          <w:b/>
          <w:bCs/>
          <w:color w:val="262A7E"/>
          <w:spacing w:val="-3"/>
        </w:rPr>
        <w:t>Instituto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Trabajo</w:t>
      </w:r>
      <w:r w:rsidR="00306992">
        <w:rPr>
          <w:b/>
          <w:bCs/>
          <w:color w:val="262A7E"/>
          <w:spacing w:val="-3"/>
        </w:rPr>
        <w:t xml:space="preserve"> </w:t>
      </w:r>
      <w:r w:rsidRPr="00855CB7">
        <w:rPr>
          <w:b/>
          <w:bCs/>
          <w:color w:val="262A7E"/>
          <w:spacing w:val="-3"/>
        </w:rPr>
        <w:t>“Juan</w:t>
      </w:r>
      <w:r w:rsidR="00306992">
        <w:rPr>
          <w:b/>
          <w:bCs/>
          <w:color w:val="262A7E"/>
          <w:spacing w:val="-3"/>
        </w:rPr>
        <w:t xml:space="preserve"> </w:t>
      </w:r>
      <w:r w:rsidRPr="00855CB7">
        <w:rPr>
          <w:b/>
          <w:bCs/>
          <w:color w:val="262A7E"/>
          <w:spacing w:val="-3"/>
        </w:rPr>
        <w:t>B.</w:t>
      </w:r>
      <w:r w:rsidR="00306992">
        <w:rPr>
          <w:b/>
          <w:bCs/>
          <w:color w:val="262A7E"/>
          <w:spacing w:val="-3"/>
        </w:rPr>
        <w:t xml:space="preserve"> </w:t>
      </w:r>
      <w:r w:rsidRPr="00855CB7">
        <w:rPr>
          <w:b/>
          <w:bCs/>
          <w:color w:val="262A7E"/>
          <w:spacing w:val="-3"/>
        </w:rPr>
        <w:t>Alberdi”</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Facultad</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Universidad</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Tucumán</w:t>
      </w:r>
      <w:r w:rsidR="00306992">
        <w:rPr>
          <w:b/>
          <w:bCs/>
          <w:color w:val="262A7E"/>
          <w:spacing w:val="-3"/>
        </w:rPr>
        <w:t xml:space="preserve"> </w:t>
      </w:r>
      <w:r w:rsidRPr="00855CB7">
        <w:rPr>
          <w:b/>
          <w:bCs/>
          <w:color w:val="262A7E"/>
          <w:spacing w:val="-3"/>
        </w:rPr>
        <w:t>que</w:t>
      </w:r>
      <w:r w:rsidR="00306992">
        <w:rPr>
          <w:b/>
          <w:bCs/>
          <w:color w:val="262A7E"/>
          <w:spacing w:val="-3"/>
        </w:rPr>
        <w:t xml:space="preserve"> </w:t>
      </w:r>
      <w:r w:rsidRPr="00855CB7">
        <w:rPr>
          <w:b/>
          <w:bCs/>
          <w:color w:val="262A7E"/>
          <w:spacing w:val="-3"/>
        </w:rPr>
        <w:t>elaboró</w:t>
      </w:r>
      <w:r w:rsidR="00306992">
        <w:rPr>
          <w:b/>
          <w:bCs/>
          <w:color w:val="262A7E"/>
          <w:spacing w:val="-3"/>
        </w:rPr>
        <w:t xml:space="preserve"> </w:t>
      </w:r>
      <w:r w:rsidRPr="00855CB7">
        <w:rPr>
          <w:b/>
          <w:bCs/>
          <w:color w:val="262A7E"/>
          <w:spacing w:val="-3"/>
        </w:rPr>
        <w:t>el</w:t>
      </w:r>
      <w:r w:rsidR="00306992">
        <w:rPr>
          <w:b/>
          <w:bCs/>
          <w:color w:val="262A7E"/>
          <w:spacing w:val="-3"/>
        </w:rPr>
        <w:t xml:space="preserve"> </w:t>
      </w:r>
      <w:r w:rsidRPr="00855CB7">
        <w:rPr>
          <w:b/>
          <w:bCs/>
          <w:color w:val="262A7E"/>
          <w:spacing w:val="-3"/>
        </w:rPr>
        <w:t>proyecto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reglamento</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Instituto,</w:t>
      </w:r>
      <w:r w:rsidR="00306992">
        <w:rPr>
          <w:b/>
          <w:bCs/>
          <w:color w:val="262A7E"/>
          <w:spacing w:val="-3"/>
        </w:rPr>
        <w:t xml:space="preserve"> </w:t>
      </w:r>
      <w:r w:rsidRPr="00855CB7">
        <w:rPr>
          <w:b/>
          <w:bCs/>
          <w:color w:val="262A7E"/>
          <w:spacing w:val="-3"/>
        </w:rPr>
        <w:t>con</w:t>
      </w:r>
      <w:r w:rsidR="00306992">
        <w:rPr>
          <w:b/>
          <w:bCs/>
          <w:color w:val="262A7E"/>
          <w:spacing w:val="-3"/>
        </w:rPr>
        <w:t xml:space="preserve"> </w:t>
      </w:r>
      <w:r w:rsidRPr="00855CB7">
        <w:rPr>
          <w:b/>
          <w:bCs/>
          <w:color w:val="262A7E"/>
          <w:spacing w:val="-3"/>
        </w:rPr>
        <w:t>el</w:t>
      </w:r>
      <w:r w:rsidR="00306992">
        <w:rPr>
          <w:b/>
          <w:bCs/>
          <w:color w:val="262A7E"/>
          <w:spacing w:val="-3"/>
        </w:rPr>
        <w:t xml:space="preserve"> </w:t>
      </w:r>
      <w:r w:rsidRPr="00855CB7">
        <w:rPr>
          <w:b/>
          <w:bCs/>
          <w:color w:val="262A7E"/>
          <w:spacing w:val="-3"/>
        </w:rPr>
        <w:t>apoyo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Mario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Cueva,</w:t>
      </w:r>
      <w:r w:rsidR="00306992">
        <w:rPr>
          <w:b/>
          <w:bCs/>
          <w:color w:val="262A7E"/>
          <w:spacing w:val="-3"/>
        </w:rPr>
        <w:t xml:space="preserve"> </w:t>
      </w:r>
      <w:r w:rsidRPr="00855CB7">
        <w:rPr>
          <w:b/>
          <w:bCs/>
          <w:color w:val="262A7E"/>
          <w:spacing w:val="-3"/>
        </w:rPr>
        <w:t>Alfredo</w:t>
      </w:r>
      <w:r w:rsidR="00306992">
        <w:rPr>
          <w:b/>
          <w:bCs/>
          <w:color w:val="262A7E"/>
          <w:spacing w:val="-3"/>
        </w:rPr>
        <w:t xml:space="preserve"> </w:t>
      </w:r>
      <w:r w:rsidRPr="00855CB7">
        <w:rPr>
          <w:b/>
          <w:bCs/>
          <w:color w:val="262A7E"/>
          <w:spacing w:val="-3"/>
        </w:rPr>
        <w:t>J.</w:t>
      </w:r>
      <w:r w:rsidR="00306992">
        <w:rPr>
          <w:b/>
          <w:bCs/>
          <w:color w:val="262A7E"/>
          <w:spacing w:val="-3"/>
        </w:rPr>
        <w:t xml:space="preserve"> </w:t>
      </w:r>
      <w:r w:rsidRPr="00855CB7">
        <w:rPr>
          <w:b/>
          <w:bCs/>
          <w:color w:val="262A7E"/>
          <w:spacing w:val="-3"/>
        </w:rPr>
        <w:t>Ruprecht</w:t>
      </w:r>
      <w:r w:rsidR="00306992">
        <w:rPr>
          <w:b/>
          <w:bCs/>
          <w:color w:val="262A7E"/>
          <w:spacing w:val="-3"/>
        </w:rPr>
        <w:t xml:space="preserve"> </w:t>
      </w:r>
      <w:r w:rsidRPr="00855CB7">
        <w:rPr>
          <w:b/>
          <w:bCs/>
          <w:color w:val="262A7E"/>
          <w:spacing w:val="-3"/>
        </w:rPr>
        <w:t>y</w:t>
      </w:r>
      <w:r w:rsidR="00306992">
        <w:rPr>
          <w:b/>
          <w:bCs/>
          <w:color w:val="262A7E"/>
          <w:spacing w:val="-3"/>
        </w:rPr>
        <w:t xml:space="preserve"> </w:t>
      </w:r>
      <w:r w:rsidRPr="00855CB7">
        <w:rPr>
          <w:b/>
          <w:bCs/>
          <w:color w:val="262A7E"/>
          <w:spacing w:val="-3"/>
        </w:rPr>
        <w:t>Octavio</w:t>
      </w:r>
      <w:r w:rsidR="00306992">
        <w:rPr>
          <w:b/>
          <w:bCs/>
          <w:color w:val="262A7E"/>
          <w:spacing w:val="-3"/>
        </w:rPr>
        <w:t xml:space="preserve"> </w:t>
      </w:r>
      <w:r w:rsidRPr="00855CB7">
        <w:rPr>
          <w:b/>
          <w:bCs/>
          <w:color w:val="262A7E"/>
          <w:spacing w:val="-3"/>
        </w:rPr>
        <w:t>Bueno</w:t>
      </w:r>
      <w:r w:rsidR="00306992">
        <w:rPr>
          <w:b/>
          <w:bCs/>
          <w:color w:val="262A7E"/>
          <w:spacing w:val="-3"/>
        </w:rPr>
        <w:t xml:space="preserve"> </w:t>
      </w:r>
      <w:r w:rsidRPr="00855CB7">
        <w:rPr>
          <w:b/>
          <w:bCs/>
          <w:color w:val="262A7E"/>
          <w:spacing w:val="-3"/>
        </w:rPr>
        <w:t>Magano.</w:t>
      </w:r>
    </w:p>
    <w:p w14:paraId="30730A71" w14:textId="77777777" w:rsidR="00A22BC9" w:rsidRPr="00855CB7" w:rsidRDefault="00A22BC9" w:rsidP="00376DAF">
      <w:pPr>
        <w:tabs>
          <w:tab w:val="left" w:pos="142"/>
        </w:tabs>
        <w:jc w:val="both"/>
        <w:rPr>
          <w:b/>
          <w:bCs/>
          <w:color w:val="262A7E"/>
          <w:spacing w:val="-3"/>
        </w:rPr>
      </w:pPr>
    </w:p>
    <w:p w14:paraId="48646EB6" w14:textId="695F5278" w:rsidR="00A22BC9" w:rsidRPr="00855CB7" w:rsidRDefault="00A22BC9" w:rsidP="00376DAF">
      <w:pPr>
        <w:tabs>
          <w:tab w:val="left" w:pos="142"/>
        </w:tabs>
        <w:jc w:val="both"/>
        <w:rPr>
          <w:b/>
          <w:bCs/>
          <w:color w:val="262A7E"/>
          <w:spacing w:val="-3"/>
        </w:rPr>
      </w:pPr>
      <w:r w:rsidRPr="00855CB7">
        <w:rPr>
          <w:b/>
          <w:bCs/>
          <w:color w:val="262A7E"/>
          <w:spacing w:val="-3"/>
        </w:rPr>
        <w:t>Luego</w:t>
      </w:r>
      <w:r w:rsidR="00306992">
        <w:rPr>
          <w:b/>
          <w:bCs/>
          <w:color w:val="262A7E"/>
          <w:spacing w:val="-3"/>
        </w:rPr>
        <w:t xml:space="preserve"> </w:t>
      </w:r>
      <w:r w:rsidRPr="00855CB7">
        <w:rPr>
          <w:b/>
          <w:bCs/>
          <w:color w:val="262A7E"/>
          <w:spacing w:val="-3"/>
        </w:rPr>
        <w:t>en</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III</w:t>
      </w:r>
      <w:r w:rsidR="00306992">
        <w:rPr>
          <w:b/>
          <w:bCs/>
          <w:color w:val="262A7E"/>
          <w:spacing w:val="-3"/>
        </w:rPr>
        <w:t xml:space="preserve"> </w:t>
      </w:r>
      <w:r w:rsidRPr="00855CB7">
        <w:rPr>
          <w:b/>
          <w:bCs/>
          <w:color w:val="262A7E"/>
          <w:spacing w:val="-3"/>
        </w:rPr>
        <w:t>Conferencia</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Facultades</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Latinoamericanas</w:t>
      </w:r>
      <w:r w:rsidR="00306992">
        <w:rPr>
          <w:b/>
          <w:bCs/>
          <w:color w:val="262A7E"/>
          <w:spacing w:val="-3"/>
        </w:rPr>
        <w:t xml:space="preserve"> </w:t>
      </w:r>
      <w:r w:rsidRPr="00855CB7">
        <w:rPr>
          <w:b/>
          <w:bCs/>
          <w:color w:val="262A7E"/>
          <w:spacing w:val="-3"/>
        </w:rPr>
        <w:t>celebrado</w:t>
      </w:r>
      <w:r w:rsidR="00306992">
        <w:rPr>
          <w:b/>
          <w:bCs/>
          <w:color w:val="262A7E"/>
          <w:spacing w:val="-3"/>
        </w:rPr>
        <w:t xml:space="preserve"> </w:t>
      </w:r>
      <w:r w:rsidRPr="00855CB7">
        <w:rPr>
          <w:b/>
          <w:bCs/>
          <w:color w:val="262A7E"/>
          <w:spacing w:val="-3"/>
        </w:rPr>
        <w:t>en</w:t>
      </w:r>
      <w:r w:rsidR="00306992">
        <w:rPr>
          <w:b/>
          <w:bCs/>
          <w:color w:val="262A7E"/>
          <w:spacing w:val="-3"/>
        </w:rPr>
        <w:t xml:space="preserve"> </w:t>
      </w:r>
      <w:r w:rsidRPr="00855CB7">
        <w:rPr>
          <w:b/>
          <w:bCs/>
          <w:color w:val="262A7E"/>
          <w:spacing w:val="-3"/>
        </w:rPr>
        <w:t>Chile</w:t>
      </w:r>
      <w:r w:rsidR="00306992">
        <w:rPr>
          <w:b/>
          <w:bCs/>
          <w:color w:val="262A7E"/>
          <w:spacing w:val="-3"/>
        </w:rPr>
        <w:t xml:space="preserve"> </w:t>
      </w:r>
      <w:r w:rsidRPr="00855CB7">
        <w:rPr>
          <w:b/>
          <w:bCs/>
          <w:color w:val="262A7E"/>
          <w:spacing w:val="-3"/>
        </w:rPr>
        <w:t>en</w:t>
      </w:r>
      <w:r w:rsidR="00306992">
        <w:rPr>
          <w:b/>
          <w:bCs/>
          <w:color w:val="262A7E"/>
          <w:spacing w:val="-3"/>
        </w:rPr>
        <w:t xml:space="preserve"> </w:t>
      </w:r>
      <w:r w:rsidRPr="00855CB7">
        <w:rPr>
          <w:b/>
          <w:bCs/>
          <w:color w:val="262A7E"/>
          <w:spacing w:val="-3"/>
        </w:rPr>
        <w:t>1963</w:t>
      </w:r>
      <w:r w:rsidR="00306992">
        <w:rPr>
          <w:b/>
          <w:bCs/>
          <w:color w:val="262A7E"/>
          <w:spacing w:val="-3"/>
        </w:rPr>
        <w:t xml:space="preserve"> </w:t>
      </w:r>
      <w:r w:rsidRPr="00855CB7">
        <w:rPr>
          <w:b/>
          <w:bCs/>
          <w:color w:val="262A7E"/>
          <w:spacing w:val="-3"/>
        </w:rPr>
        <w:t>se</w:t>
      </w:r>
      <w:r w:rsidR="00306992">
        <w:rPr>
          <w:b/>
          <w:bCs/>
          <w:color w:val="262A7E"/>
          <w:spacing w:val="-3"/>
        </w:rPr>
        <w:t xml:space="preserve"> </w:t>
      </w:r>
      <w:r w:rsidRPr="00855CB7">
        <w:rPr>
          <w:b/>
          <w:bCs/>
          <w:color w:val="262A7E"/>
          <w:spacing w:val="-3"/>
        </w:rPr>
        <w:t>ratifica</w:t>
      </w:r>
      <w:r w:rsidR="00306992">
        <w:rPr>
          <w:b/>
          <w:bCs/>
          <w:color w:val="262A7E"/>
          <w:spacing w:val="-3"/>
        </w:rPr>
        <w:t xml:space="preserve"> </w:t>
      </w:r>
      <w:r w:rsidRPr="00855CB7">
        <w:rPr>
          <w:b/>
          <w:bCs/>
          <w:color w:val="262A7E"/>
          <w:spacing w:val="-3"/>
        </w:rPr>
        <w:t>lo</w:t>
      </w:r>
      <w:r w:rsidR="00306992">
        <w:rPr>
          <w:b/>
          <w:bCs/>
          <w:color w:val="262A7E"/>
          <w:spacing w:val="-3"/>
        </w:rPr>
        <w:t xml:space="preserve"> </w:t>
      </w:r>
      <w:r w:rsidRPr="00855CB7">
        <w:rPr>
          <w:b/>
          <w:bCs/>
          <w:color w:val="262A7E"/>
          <w:spacing w:val="-3"/>
        </w:rPr>
        <w:t>anterior</w:t>
      </w:r>
      <w:r w:rsidR="00306992">
        <w:rPr>
          <w:b/>
          <w:bCs/>
          <w:color w:val="262A7E"/>
          <w:spacing w:val="-3"/>
        </w:rPr>
        <w:t xml:space="preserve"> </w:t>
      </w:r>
      <w:r w:rsidRPr="00855CB7">
        <w:rPr>
          <w:b/>
          <w:bCs/>
          <w:color w:val="262A7E"/>
          <w:spacing w:val="-3"/>
        </w:rPr>
        <w:t>y</w:t>
      </w:r>
      <w:r w:rsidR="00306992">
        <w:rPr>
          <w:b/>
          <w:bCs/>
          <w:color w:val="262A7E"/>
          <w:spacing w:val="-3"/>
        </w:rPr>
        <w:t xml:space="preserve"> </w:t>
      </w:r>
      <w:r w:rsidRPr="00855CB7">
        <w:rPr>
          <w:b/>
          <w:bCs/>
          <w:color w:val="262A7E"/>
          <w:spacing w:val="-3"/>
        </w:rPr>
        <w:t>el</w:t>
      </w:r>
      <w:r w:rsidR="00306992">
        <w:rPr>
          <w:b/>
          <w:bCs/>
          <w:color w:val="262A7E"/>
          <w:spacing w:val="-3"/>
        </w:rPr>
        <w:t xml:space="preserve"> </w:t>
      </w:r>
      <w:r w:rsidRPr="00855CB7">
        <w:rPr>
          <w:b/>
          <w:bCs/>
          <w:color w:val="262A7E"/>
          <w:spacing w:val="-3"/>
        </w:rPr>
        <w:t>reglamento</w:t>
      </w:r>
      <w:r w:rsidR="00306992">
        <w:rPr>
          <w:b/>
          <w:bCs/>
          <w:color w:val="262A7E"/>
          <w:spacing w:val="-3"/>
        </w:rPr>
        <w:t xml:space="preserve"> </w:t>
      </w:r>
      <w:r w:rsidRPr="00855CB7">
        <w:rPr>
          <w:b/>
          <w:bCs/>
          <w:color w:val="262A7E"/>
          <w:spacing w:val="-3"/>
        </w:rPr>
        <w:t>fue</w:t>
      </w:r>
      <w:r w:rsidR="00306992">
        <w:rPr>
          <w:b/>
          <w:bCs/>
          <w:color w:val="262A7E"/>
          <w:spacing w:val="-3"/>
        </w:rPr>
        <w:t xml:space="preserve"> </w:t>
      </w:r>
      <w:r w:rsidRPr="00855CB7">
        <w:rPr>
          <w:b/>
          <w:bCs/>
          <w:color w:val="262A7E"/>
          <w:spacing w:val="-3"/>
        </w:rPr>
        <w:t>incorporado</w:t>
      </w:r>
      <w:r w:rsidR="00306992">
        <w:rPr>
          <w:b/>
          <w:bCs/>
          <w:color w:val="262A7E"/>
          <w:spacing w:val="-3"/>
        </w:rPr>
        <w:t xml:space="preserve"> </w:t>
      </w:r>
      <w:r w:rsidRPr="00855CB7">
        <w:rPr>
          <w:b/>
          <w:bCs/>
          <w:color w:val="262A7E"/>
          <w:spacing w:val="-3"/>
        </w:rPr>
        <w:t>al</w:t>
      </w:r>
      <w:r w:rsidR="00306992">
        <w:rPr>
          <w:b/>
          <w:bCs/>
          <w:color w:val="262A7E"/>
          <w:spacing w:val="-3"/>
        </w:rPr>
        <w:t xml:space="preserve"> </w:t>
      </w:r>
      <w:r w:rsidRPr="00855CB7">
        <w:rPr>
          <w:b/>
          <w:bCs/>
          <w:color w:val="262A7E"/>
          <w:spacing w:val="-3"/>
        </w:rPr>
        <w:t>temario</w:t>
      </w:r>
      <w:r w:rsidR="00306992">
        <w:rPr>
          <w:b/>
          <w:bCs/>
          <w:color w:val="262A7E"/>
          <w:spacing w:val="-3"/>
        </w:rPr>
        <w:t xml:space="preserve"> </w:t>
      </w:r>
      <w:r w:rsidRPr="00855CB7">
        <w:rPr>
          <w:b/>
          <w:bCs/>
          <w:color w:val="262A7E"/>
          <w:spacing w:val="-3"/>
        </w:rPr>
        <w:t>fijado</w:t>
      </w:r>
      <w:r w:rsidR="00306992">
        <w:rPr>
          <w:b/>
          <w:bCs/>
          <w:color w:val="262A7E"/>
          <w:spacing w:val="-3"/>
        </w:rPr>
        <w:t xml:space="preserve"> </w:t>
      </w:r>
      <w:r w:rsidRPr="00855CB7">
        <w:rPr>
          <w:b/>
          <w:bCs/>
          <w:color w:val="262A7E"/>
          <w:spacing w:val="-3"/>
        </w:rPr>
        <w:t>para</w:t>
      </w:r>
      <w:r w:rsidR="00306992">
        <w:rPr>
          <w:b/>
          <w:bCs/>
          <w:color w:val="262A7E"/>
          <w:spacing w:val="-3"/>
        </w:rPr>
        <w:t xml:space="preserve"> </w:t>
      </w:r>
      <w:r w:rsidRPr="00855CB7">
        <w:rPr>
          <w:b/>
          <w:bCs/>
          <w:color w:val="262A7E"/>
          <w:spacing w:val="-3"/>
        </w:rPr>
        <w:t>IV</w:t>
      </w:r>
      <w:r w:rsidR="00306992">
        <w:rPr>
          <w:b/>
          <w:bCs/>
          <w:color w:val="262A7E"/>
          <w:spacing w:val="-3"/>
        </w:rPr>
        <w:t xml:space="preserve"> </w:t>
      </w:r>
      <w:r w:rsidRPr="00855CB7">
        <w:rPr>
          <w:b/>
          <w:bCs/>
          <w:color w:val="262A7E"/>
          <w:spacing w:val="-3"/>
        </w:rPr>
        <w:t>Conferencia</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Facultades</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Latinoamericanas</w:t>
      </w:r>
      <w:r w:rsidR="00306992">
        <w:rPr>
          <w:b/>
          <w:bCs/>
          <w:color w:val="262A7E"/>
          <w:spacing w:val="-3"/>
        </w:rPr>
        <w:t xml:space="preserve"> </w:t>
      </w:r>
      <w:r w:rsidRPr="00855CB7">
        <w:rPr>
          <w:b/>
          <w:bCs/>
          <w:color w:val="262A7E"/>
          <w:spacing w:val="-3"/>
        </w:rPr>
        <w:t>celebrado</w:t>
      </w:r>
      <w:r w:rsidR="00306992">
        <w:rPr>
          <w:b/>
          <w:bCs/>
          <w:color w:val="262A7E"/>
          <w:spacing w:val="-3"/>
        </w:rPr>
        <w:t xml:space="preserve"> </w:t>
      </w:r>
      <w:r w:rsidRPr="00855CB7">
        <w:rPr>
          <w:b/>
          <w:bCs/>
          <w:color w:val="262A7E"/>
          <w:spacing w:val="-3"/>
        </w:rPr>
        <w:t>en</w:t>
      </w:r>
      <w:r w:rsidR="00306992">
        <w:rPr>
          <w:b/>
          <w:bCs/>
          <w:color w:val="262A7E"/>
          <w:spacing w:val="-3"/>
        </w:rPr>
        <w:t xml:space="preserve"> </w:t>
      </w:r>
      <w:r w:rsidRPr="00855CB7">
        <w:rPr>
          <w:b/>
          <w:bCs/>
          <w:color w:val="262A7E"/>
          <w:spacing w:val="-3"/>
        </w:rPr>
        <w:t>Uruguay</w:t>
      </w:r>
      <w:r w:rsidR="00306992">
        <w:rPr>
          <w:b/>
          <w:bCs/>
          <w:color w:val="262A7E"/>
          <w:spacing w:val="-3"/>
        </w:rPr>
        <w:t xml:space="preserve"> </w:t>
      </w:r>
      <w:r w:rsidRPr="00855CB7">
        <w:rPr>
          <w:b/>
          <w:bCs/>
          <w:color w:val="262A7E"/>
          <w:spacing w:val="-3"/>
        </w:rPr>
        <w:t>en</w:t>
      </w:r>
      <w:r w:rsidR="00306992">
        <w:rPr>
          <w:b/>
          <w:bCs/>
          <w:color w:val="262A7E"/>
          <w:spacing w:val="-3"/>
        </w:rPr>
        <w:t xml:space="preserve"> </w:t>
      </w:r>
      <w:r w:rsidRPr="00855CB7">
        <w:rPr>
          <w:b/>
          <w:bCs/>
          <w:color w:val="262A7E"/>
          <w:spacing w:val="-3"/>
        </w:rPr>
        <w:t>1965</w:t>
      </w:r>
      <w:r w:rsidR="00306992">
        <w:rPr>
          <w:b/>
          <w:bCs/>
          <w:color w:val="262A7E"/>
          <w:spacing w:val="-3"/>
        </w:rPr>
        <w:t xml:space="preserve"> </w:t>
      </w:r>
      <w:r w:rsidRPr="00855CB7">
        <w:rPr>
          <w:b/>
          <w:bCs/>
          <w:color w:val="262A7E"/>
          <w:spacing w:val="-3"/>
        </w:rPr>
        <w:t>donde</w:t>
      </w:r>
      <w:r w:rsidR="00306992">
        <w:rPr>
          <w:b/>
          <w:bCs/>
          <w:color w:val="262A7E"/>
          <w:spacing w:val="-3"/>
        </w:rPr>
        <w:t xml:space="preserve"> </w:t>
      </w:r>
      <w:r w:rsidRPr="00855CB7">
        <w:rPr>
          <w:b/>
          <w:bCs/>
          <w:color w:val="262A7E"/>
          <w:spacing w:val="-3"/>
        </w:rPr>
        <w:t>se</w:t>
      </w:r>
      <w:r w:rsidR="00306992">
        <w:rPr>
          <w:b/>
          <w:bCs/>
          <w:color w:val="262A7E"/>
          <w:spacing w:val="-3"/>
        </w:rPr>
        <w:t xml:space="preserve"> </w:t>
      </w:r>
      <w:r w:rsidRPr="00855CB7">
        <w:rPr>
          <w:b/>
          <w:bCs/>
          <w:color w:val="262A7E"/>
          <w:spacing w:val="-3"/>
        </w:rPr>
        <w:t>ratifican</w:t>
      </w:r>
      <w:r w:rsidR="00306992">
        <w:rPr>
          <w:b/>
          <w:bCs/>
          <w:color w:val="262A7E"/>
          <w:spacing w:val="-3"/>
        </w:rPr>
        <w:t xml:space="preserve"> </w:t>
      </w:r>
      <w:r w:rsidRPr="00855CB7">
        <w:rPr>
          <w:b/>
          <w:bCs/>
          <w:color w:val="262A7E"/>
          <w:spacing w:val="-3"/>
        </w:rPr>
        <w:t>las</w:t>
      </w:r>
      <w:r w:rsidR="00306992">
        <w:rPr>
          <w:b/>
          <w:bCs/>
          <w:color w:val="262A7E"/>
          <w:spacing w:val="-3"/>
        </w:rPr>
        <w:t xml:space="preserve"> </w:t>
      </w:r>
      <w:r w:rsidRPr="00855CB7">
        <w:rPr>
          <w:b/>
          <w:bCs/>
          <w:color w:val="262A7E"/>
          <w:spacing w:val="-3"/>
        </w:rPr>
        <w:t>bases</w:t>
      </w:r>
      <w:r w:rsidR="00306992">
        <w:rPr>
          <w:b/>
          <w:bCs/>
          <w:color w:val="262A7E"/>
          <w:spacing w:val="-3"/>
        </w:rPr>
        <w:t xml:space="preserve"> </w:t>
      </w:r>
      <w:r w:rsidRPr="00855CB7">
        <w:rPr>
          <w:b/>
          <w:bCs/>
          <w:color w:val="262A7E"/>
          <w:spacing w:val="-3"/>
        </w:rPr>
        <w:t>para</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creación</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Instituto,</w:t>
      </w:r>
      <w:r w:rsidR="00306992">
        <w:rPr>
          <w:b/>
          <w:bCs/>
          <w:color w:val="262A7E"/>
          <w:spacing w:val="-3"/>
        </w:rPr>
        <w:t xml:space="preserve"> </w:t>
      </w:r>
      <w:r w:rsidRPr="00855CB7">
        <w:rPr>
          <w:b/>
          <w:bCs/>
          <w:color w:val="262A7E"/>
          <w:spacing w:val="-3"/>
        </w:rPr>
        <w:t>aprobando</w:t>
      </w:r>
      <w:r w:rsidR="00306992">
        <w:rPr>
          <w:b/>
          <w:bCs/>
          <w:color w:val="262A7E"/>
          <w:spacing w:val="-3"/>
        </w:rPr>
        <w:t xml:space="preserve"> </w:t>
      </w:r>
      <w:r w:rsidRPr="00855CB7">
        <w:rPr>
          <w:b/>
          <w:bCs/>
          <w:color w:val="262A7E"/>
          <w:spacing w:val="-3"/>
        </w:rPr>
        <w:t>el</w:t>
      </w:r>
      <w:r w:rsidR="00306992">
        <w:rPr>
          <w:b/>
          <w:bCs/>
          <w:color w:val="262A7E"/>
          <w:spacing w:val="-3"/>
        </w:rPr>
        <w:t xml:space="preserve"> </w:t>
      </w:r>
      <w:r w:rsidRPr="00855CB7">
        <w:rPr>
          <w:b/>
          <w:bCs/>
          <w:color w:val="262A7E"/>
          <w:spacing w:val="-3"/>
        </w:rPr>
        <w:t>proyecto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reglamento</w:t>
      </w:r>
      <w:r w:rsidR="00306992">
        <w:rPr>
          <w:b/>
          <w:bCs/>
          <w:color w:val="262A7E"/>
          <w:spacing w:val="-3"/>
        </w:rPr>
        <w:t xml:space="preserve"> </w:t>
      </w:r>
      <w:r w:rsidRPr="00855CB7">
        <w:rPr>
          <w:b/>
          <w:bCs/>
          <w:color w:val="262A7E"/>
          <w:spacing w:val="-3"/>
        </w:rPr>
        <w:t>presentado</w:t>
      </w:r>
      <w:r w:rsidR="00306992">
        <w:rPr>
          <w:b/>
          <w:bCs/>
          <w:color w:val="262A7E"/>
          <w:spacing w:val="-3"/>
        </w:rPr>
        <w:t xml:space="preserve"> </w:t>
      </w:r>
      <w:r w:rsidRPr="00855CB7">
        <w:rPr>
          <w:b/>
          <w:bCs/>
          <w:color w:val="262A7E"/>
          <w:spacing w:val="-3"/>
        </w:rPr>
        <w:t>por</w:t>
      </w:r>
      <w:r w:rsidR="00306992">
        <w:rPr>
          <w:b/>
          <w:bCs/>
          <w:color w:val="262A7E"/>
          <w:spacing w:val="-3"/>
        </w:rPr>
        <w:t xml:space="preserve"> </w:t>
      </w:r>
      <w:r w:rsidRPr="00855CB7">
        <w:rPr>
          <w:b/>
          <w:bCs/>
          <w:color w:val="262A7E"/>
          <w:spacing w:val="-3"/>
        </w:rPr>
        <w:t>el</w:t>
      </w:r>
      <w:r w:rsidR="00306992">
        <w:rPr>
          <w:b/>
          <w:bCs/>
          <w:color w:val="262A7E"/>
          <w:spacing w:val="-3"/>
        </w:rPr>
        <w:t xml:space="preserve"> </w:t>
      </w:r>
      <w:r w:rsidRPr="00855CB7">
        <w:rPr>
          <w:b/>
          <w:bCs/>
          <w:color w:val="262A7E"/>
          <w:spacing w:val="-3"/>
        </w:rPr>
        <w:t>doctor</w:t>
      </w:r>
      <w:r w:rsidR="00306992">
        <w:rPr>
          <w:b/>
          <w:bCs/>
          <w:color w:val="262A7E"/>
          <w:spacing w:val="-3"/>
        </w:rPr>
        <w:t xml:space="preserve"> </w:t>
      </w:r>
      <w:r w:rsidRPr="00855CB7">
        <w:rPr>
          <w:b/>
          <w:bCs/>
          <w:color w:val="262A7E"/>
          <w:spacing w:val="-3"/>
        </w:rPr>
        <w:t>Mariano</w:t>
      </w:r>
      <w:r w:rsidR="00306992">
        <w:rPr>
          <w:b/>
          <w:bCs/>
          <w:color w:val="262A7E"/>
          <w:spacing w:val="-3"/>
        </w:rPr>
        <w:t xml:space="preserve"> </w:t>
      </w:r>
      <w:r w:rsidRPr="00855CB7">
        <w:rPr>
          <w:b/>
          <w:bCs/>
          <w:color w:val="262A7E"/>
          <w:spacing w:val="-3"/>
        </w:rPr>
        <w:t>R.</w:t>
      </w:r>
      <w:r w:rsidR="00306992">
        <w:rPr>
          <w:b/>
          <w:bCs/>
          <w:color w:val="262A7E"/>
          <w:spacing w:val="-3"/>
        </w:rPr>
        <w:t xml:space="preserve"> </w:t>
      </w:r>
      <w:r w:rsidRPr="00855CB7">
        <w:rPr>
          <w:b/>
          <w:bCs/>
          <w:color w:val="262A7E"/>
          <w:spacing w:val="-3"/>
        </w:rPr>
        <w:t>Tissembaun</w:t>
      </w:r>
      <w:r w:rsidR="00306992">
        <w:rPr>
          <w:b/>
          <w:bCs/>
          <w:color w:val="262A7E"/>
          <w:spacing w:val="-3"/>
        </w:rPr>
        <w:t xml:space="preserve"> </w:t>
      </w:r>
      <w:r w:rsidRPr="00855CB7">
        <w:rPr>
          <w:b/>
          <w:bCs/>
          <w:color w:val="262A7E"/>
          <w:spacing w:val="-3"/>
        </w:rPr>
        <w:t>quien</w:t>
      </w:r>
      <w:r w:rsidR="00306992">
        <w:rPr>
          <w:b/>
          <w:bCs/>
          <w:color w:val="262A7E"/>
          <w:spacing w:val="-3"/>
        </w:rPr>
        <w:t xml:space="preserve"> </w:t>
      </w:r>
      <w:r w:rsidRPr="00855CB7">
        <w:rPr>
          <w:b/>
          <w:bCs/>
          <w:color w:val="262A7E"/>
          <w:spacing w:val="-3"/>
        </w:rPr>
        <w:t>era</w:t>
      </w:r>
      <w:r w:rsidR="00306992">
        <w:rPr>
          <w:b/>
          <w:bCs/>
          <w:color w:val="262A7E"/>
          <w:spacing w:val="-3"/>
        </w:rPr>
        <w:t xml:space="preserve"> </w:t>
      </w:r>
      <w:r w:rsidRPr="00855CB7">
        <w:rPr>
          <w:b/>
          <w:bCs/>
          <w:color w:val="262A7E"/>
          <w:spacing w:val="-3"/>
        </w:rPr>
        <w:t>el</w:t>
      </w:r>
      <w:r w:rsidR="00306992">
        <w:rPr>
          <w:b/>
          <w:bCs/>
          <w:color w:val="262A7E"/>
          <w:spacing w:val="-3"/>
        </w:rPr>
        <w:t xml:space="preserve"> </w:t>
      </w:r>
      <w:r w:rsidRPr="00855CB7">
        <w:rPr>
          <w:b/>
          <w:bCs/>
          <w:color w:val="262A7E"/>
          <w:spacing w:val="-3"/>
        </w:rPr>
        <w:t>director</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Instituto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Trabajo</w:t>
      </w:r>
      <w:r w:rsidR="00306992">
        <w:rPr>
          <w:b/>
          <w:bCs/>
          <w:color w:val="262A7E"/>
          <w:spacing w:val="-3"/>
        </w:rPr>
        <w:t xml:space="preserve"> </w:t>
      </w:r>
      <w:r w:rsidRPr="00855CB7">
        <w:rPr>
          <w:b/>
          <w:bCs/>
          <w:color w:val="262A7E"/>
          <w:spacing w:val="-3"/>
        </w:rPr>
        <w:t>“Juan</w:t>
      </w:r>
      <w:r w:rsidR="00306992">
        <w:rPr>
          <w:b/>
          <w:bCs/>
          <w:color w:val="262A7E"/>
          <w:spacing w:val="-3"/>
        </w:rPr>
        <w:t xml:space="preserve"> </w:t>
      </w:r>
      <w:r w:rsidRPr="00855CB7">
        <w:rPr>
          <w:b/>
          <w:bCs/>
          <w:color w:val="262A7E"/>
          <w:spacing w:val="-3"/>
        </w:rPr>
        <w:t>R.</w:t>
      </w:r>
      <w:r w:rsidR="00306992">
        <w:rPr>
          <w:b/>
          <w:bCs/>
          <w:color w:val="262A7E"/>
          <w:spacing w:val="-3"/>
        </w:rPr>
        <w:t xml:space="preserve"> </w:t>
      </w:r>
      <w:r w:rsidRPr="00855CB7">
        <w:rPr>
          <w:b/>
          <w:bCs/>
          <w:color w:val="262A7E"/>
          <w:spacing w:val="-3"/>
        </w:rPr>
        <w:t>Alberdi”</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Facultad</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Universidad</w:t>
      </w:r>
      <w:r w:rsidR="00306992">
        <w:rPr>
          <w:b/>
          <w:bCs/>
          <w:color w:val="262A7E"/>
          <w:spacing w:val="-3"/>
        </w:rPr>
        <w:t xml:space="preserve"> </w:t>
      </w:r>
      <w:r w:rsidRPr="00855CB7">
        <w:rPr>
          <w:b/>
          <w:bCs/>
          <w:color w:val="262A7E"/>
          <w:spacing w:val="-3"/>
        </w:rPr>
        <w:t>de</w:t>
      </w:r>
      <w:r w:rsidR="00306992">
        <w:rPr>
          <w:b/>
          <w:bCs/>
          <w:color w:val="262A7E"/>
          <w:spacing w:val="-3"/>
        </w:rPr>
        <w:t xml:space="preserve"> </w:t>
      </w:r>
      <w:r w:rsidRPr="00855CB7">
        <w:rPr>
          <w:b/>
          <w:bCs/>
          <w:color w:val="262A7E"/>
          <w:spacing w:val="-3"/>
        </w:rPr>
        <w:t>Tucumán</w:t>
      </w:r>
      <w:r w:rsidR="00306992">
        <w:rPr>
          <w:b/>
          <w:bCs/>
          <w:color w:val="262A7E"/>
          <w:spacing w:val="-3"/>
        </w:rPr>
        <w:t xml:space="preserve"> </w:t>
      </w:r>
      <w:r w:rsidRPr="00855CB7">
        <w:rPr>
          <w:b/>
          <w:bCs/>
          <w:color w:val="262A7E"/>
          <w:spacing w:val="-3"/>
        </w:rPr>
        <w:t>para</w:t>
      </w:r>
      <w:r w:rsidR="00306992">
        <w:rPr>
          <w:b/>
          <w:bCs/>
          <w:color w:val="262A7E"/>
          <w:spacing w:val="-3"/>
        </w:rPr>
        <w:t xml:space="preserve"> </w:t>
      </w:r>
      <w:r w:rsidRPr="00855CB7">
        <w:rPr>
          <w:b/>
          <w:bCs/>
          <w:color w:val="262A7E"/>
          <w:spacing w:val="-3"/>
        </w:rPr>
        <w:t>esa</w:t>
      </w:r>
      <w:r w:rsidR="00306992">
        <w:rPr>
          <w:b/>
          <w:bCs/>
          <w:color w:val="262A7E"/>
          <w:spacing w:val="-3"/>
        </w:rPr>
        <w:t xml:space="preserve"> </w:t>
      </w:r>
      <w:r w:rsidRPr="00855CB7">
        <w:rPr>
          <w:b/>
          <w:bCs/>
          <w:color w:val="262A7E"/>
          <w:spacing w:val="-3"/>
        </w:rPr>
        <w:t>época,</w:t>
      </w:r>
      <w:r w:rsidR="00306992">
        <w:rPr>
          <w:b/>
          <w:bCs/>
          <w:color w:val="262A7E"/>
          <w:spacing w:val="-3"/>
        </w:rPr>
        <w:t xml:space="preserve"> </w:t>
      </w:r>
      <w:r w:rsidRPr="00855CB7">
        <w:rPr>
          <w:b/>
          <w:bCs/>
          <w:color w:val="262A7E"/>
          <w:spacing w:val="-3"/>
        </w:rPr>
        <w:t>en</w:t>
      </w:r>
      <w:r w:rsidR="00306992">
        <w:rPr>
          <w:b/>
          <w:bCs/>
          <w:color w:val="262A7E"/>
          <w:spacing w:val="-3"/>
        </w:rPr>
        <w:t xml:space="preserve"> </w:t>
      </w:r>
      <w:r w:rsidRPr="00855CB7">
        <w:rPr>
          <w:b/>
          <w:bCs/>
          <w:color w:val="262A7E"/>
          <w:spacing w:val="-3"/>
        </w:rPr>
        <w:t>la</w:t>
      </w:r>
      <w:r w:rsidR="00306992">
        <w:rPr>
          <w:b/>
          <w:bCs/>
          <w:color w:val="262A7E"/>
          <w:spacing w:val="-3"/>
        </w:rPr>
        <w:t xml:space="preserve"> </w:t>
      </w:r>
      <w:r w:rsidRPr="00855CB7">
        <w:rPr>
          <w:b/>
          <w:bCs/>
          <w:color w:val="262A7E"/>
          <w:spacing w:val="-3"/>
        </w:rPr>
        <w:t>cual</w:t>
      </w:r>
      <w:r w:rsidR="00306992">
        <w:rPr>
          <w:b/>
          <w:bCs/>
          <w:color w:val="262A7E"/>
          <w:spacing w:val="-3"/>
        </w:rPr>
        <w:t xml:space="preserve"> </w:t>
      </w:r>
      <w:r w:rsidRPr="00855CB7">
        <w:rPr>
          <w:b/>
          <w:bCs/>
          <w:color w:val="262A7E"/>
          <w:spacing w:val="-3"/>
        </w:rPr>
        <w:t>se</w:t>
      </w:r>
      <w:r w:rsidR="00306992">
        <w:rPr>
          <w:b/>
          <w:bCs/>
          <w:color w:val="262A7E"/>
          <w:spacing w:val="-3"/>
        </w:rPr>
        <w:t xml:space="preserve"> </w:t>
      </w:r>
      <w:r w:rsidRPr="00855CB7">
        <w:rPr>
          <w:b/>
          <w:bCs/>
          <w:color w:val="262A7E"/>
          <w:spacing w:val="-3"/>
        </w:rPr>
        <w:t>creó</w:t>
      </w:r>
      <w:r w:rsidR="00306992">
        <w:rPr>
          <w:b/>
          <w:bCs/>
          <w:color w:val="262A7E"/>
          <w:spacing w:val="-3"/>
        </w:rPr>
        <w:t xml:space="preserve"> </w:t>
      </w:r>
      <w:r w:rsidRPr="00855CB7">
        <w:rPr>
          <w:b/>
          <w:bCs/>
          <w:color w:val="262A7E"/>
          <w:spacing w:val="-3"/>
        </w:rPr>
        <w:t>el</w:t>
      </w:r>
      <w:r w:rsidR="00306992">
        <w:rPr>
          <w:b/>
          <w:bCs/>
          <w:color w:val="262A7E"/>
          <w:spacing w:val="-3"/>
        </w:rPr>
        <w:t xml:space="preserve"> </w:t>
      </w:r>
      <w:r w:rsidRPr="00855CB7">
        <w:rPr>
          <w:b/>
          <w:bCs/>
          <w:color w:val="262A7E"/>
          <w:spacing w:val="-3"/>
        </w:rPr>
        <w:t>Instituto</w:t>
      </w:r>
      <w:r w:rsidR="00306992">
        <w:rPr>
          <w:b/>
          <w:bCs/>
          <w:color w:val="262A7E"/>
          <w:spacing w:val="-3"/>
        </w:rPr>
        <w:t xml:space="preserve"> </w:t>
      </w:r>
      <w:r w:rsidRPr="00855CB7">
        <w:rPr>
          <w:b/>
          <w:bCs/>
          <w:color w:val="262A7E"/>
          <w:spacing w:val="-3"/>
        </w:rPr>
        <w:t>Latinoamericano</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Derecho</w:t>
      </w:r>
      <w:r w:rsidR="00306992">
        <w:rPr>
          <w:b/>
          <w:bCs/>
          <w:color w:val="262A7E"/>
          <w:spacing w:val="-3"/>
        </w:rPr>
        <w:t xml:space="preserve"> </w:t>
      </w:r>
      <w:r w:rsidRPr="00855CB7">
        <w:rPr>
          <w:b/>
          <w:bCs/>
          <w:color w:val="262A7E"/>
          <w:spacing w:val="-3"/>
        </w:rPr>
        <w:t>del</w:t>
      </w:r>
      <w:r w:rsidR="00306992">
        <w:rPr>
          <w:b/>
          <w:bCs/>
          <w:color w:val="262A7E"/>
          <w:spacing w:val="-3"/>
        </w:rPr>
        <w:t xml:space="preserve"> </w:t>
      </w:r>
      <w:r w:rsidRPr="00855CB7">
        <w:rPr>
          <w:b/>
          <w:bCs/>
          <w:color w:val="262A7E"/>
          <w:spacing w:val="-3"/>
        </w:rPr>
        <w:t>Trabajo</w:t>
      </w:r>
      <w:r w:rsidR="00306992">
        <w:rPr>
          <w:b/>
          <w:bCs/>
          <w:color w:val="262A7E"/>
          <w:spacing w:val="-3"/>
        </w:rPr>
        <w:t xml:space="preserve"> </w:t>
      </w:r>
      <w:r w:rsidRPr="00855CB7">
        <w:rPr>
          <w:b/>
          <w:bCs/>
          <w:color w:val="262A7E"/>
          <w:spacing w:val="-3"/>
        </w:rPr>
        <w:t>y</w:t>
      </w:r>
      <w:r w:rsidR="00306992">
        <w:rPr>
          <w:b/>
          <w:bCs/>
          <w:color w:val="262A7E"/>
          <w:spacing w:val="-3"/>
        </w:rPr>
        <w:t xml:space="preserve"> </w:t>
      </w:r>
      <w:r w:rsidRPr="00855CB7">
        <w:rPr>
          <w:b/>
          <w:bCs/>
          <w:color w:val="262A7E"/>
          <w:spacing w:val="-3"/>
        </w:rPr>
        <w:t>Seguridad</w:t>
      </w:r>
      <w:r w:rsidR="00306992">
        <w:rPr>
          <w:b/>
          <w:bCs/>
          <w:color w:val="262A7E"/>
          <w:spacing w:val="-3"/>
        </w:rPr>
        <w:t xml:space="preserve"> </w:t>
      </w:r>
      <w:r w:rsidRPr="00855CB7">
        <w:rPr>
          <w:b/>
          <w:bCs/>
          <w:color w:val="262A7E"/>
          <w:spacing w:val="-3"/>
        </w:rPr>
        <w:t>Social.</w:t>
      </w:r>
    </w:p>
    <w:p w14:paraId="0880DAAE" w14:textId="77777777" w:rsidR="00A22BC9" w:rsidRPr="00855CB7" w:rsidRDefault="00A22BC9" w:rsidP="00376DAF">
      <w:pPr>
        <w:tabs>
          <w:tab w:val="left" w:pos="142"/>
        </w:tabs>
        <w:jc w:val="both"/>
      </w:pPr>
    </w:p>
    <w:p w14:paraId="0122FC87" w14:textId="1340A934" w:rsidR="008F410C" w:rsidRPr="00855CB7" w:rsidRDefault="006451F1" w:rsidP="00376DAF">
      <w:pPr>
        <w:pStyle w:val="Textoindependiente"/>
        <w:tabs>
          <w:tab w:val="left" w:pos="142"/>
        </w:tabs>
        <w:jc w:val="both"/>
        <w:rPr>
          <w:b/>
          <w:bCs/>
          <w:color w:val="262A7E"/>
          <w:spacing w:val="-3"/>
        </w:rPr>
      </w:pPr>
      <w:r w:rsidRPr="00855CB7">
        <w:rPr>
          <w:b/>
          <w:bCs/>
          <w:color w:val="262A7E"/>
          <w:spacing w:val="-3"/>
        </w:rPr>
        <w:t>S</w:t>
      </w:r>
      <w:r w:rsidR="00CC60C0" w:rsidRPr="00855CB7">
        <w:rPr>
          <w:b/>
          <w:bCs/>
          <w:color w:val="262A7E"/>
          <w:spacing w:val="-3"/>
        </w:rPr>
        <w:t>igue</w:t>
      </w:r>
      <w:r w:rsidR="00306992">
        <w:rPr>
          <w:b/>
          <w:bCs/>
          <w:color w:val="262A7E"/>
          <w:spacing w:val="-3"/>
        </w:rPr>
        <w:t xml:space="preserve"> </w:t>
      </w:r>
      <w:r w:rsidR="00CC60C0" w:rsidRPr="00855CB7">
        <w:rPr>
          <w:b/>
          <w:bCs/>
          <w:color w:val="262A7E"/>
          <w:spacing w:val="-3"/>
        </w:rPr>
        <w:t>nuestras</w:t>
      </w:r>
      <w:r w:rsidR="00306992">
        <w:rPr>
          <w:b/>
          <w:bCs/>
          <w:color w:val="262A7E"/>
          <w:spacing w:val="-3"/>
        </w:rPr>
        <w:t xml:space="preserve"> </w:t>
      </w:r>
      <w:r w:rsidR="00CC60C0" w:rsidRPr="00855CB7">
        <w:rPr>
          <w:b/>
          <w:bCs/>
          <w:color w:val="262A7E"/>
          <w:spacing w:val="-3"/>
        </w:rPr>
        <w:t>redes</w:t>
      </w:r>
      <w:r w:rsidR="00306992">
        <w:rPr>
          <w:b/>
          <w:bCs/>
          <w:color w:val="262A7E"/>
          <w:spacing w:val="-3"/>
        </w:rPr>
        <w:t xml:space="preserve"> </w:t>
      </w:r>
      <w:r w:rsidR="00CC60C0" w:rsidRPr="00855CB7">
        <w:rPr>
          <w:b/>
          <w:bCs/>
          <w:color w:val="262A7E"/>
          <w:spacing w:val="-3"/>
        </w:rPr>
        <w:t>sociales</w:t>
      </w:r>
    </w:p>
    <w:p w14:paraId="377F981C" w14:textId="424430C2" w:rsidR="00BC2E6D" w:rsidRPr="00855CB7" w:rsidRDefault="00BC2E6D" w:rsidP="00376DAF">
      <w:pPr>
        <w:pStyle w:val="Textoindependiente"/>
        <w:tabs>
          <w:tab w:val="left" w:pos="142"/>
        </w:tabs>
        <w:jc w:val="both"/>
        <w:rPr>
          <w:b/>
          <w:bCs/>
          <w:color w:val="262A7E"/>
          <w:spacing w:val="-3"/>
        </w:rPr>
      </w:pPr>
      <w:r w:rsidRPr="00855CB7">
        <w:rPr>
          <w:b/>
          <w:bCs/>
          <w:color w:val="262A7E"/>
          <w:spacing w:val="-3"/>
        </w:rPr>
        <w:t>Facebook</w:t>
      </w:r>
    </w:p>
    <w:p w14:paraId="039BFE6E" w14:textId="4AF656CA" w:rsidR="00CC60C0" w:rsidRPr="00855CB7" w:rsidRDefault="00CC60C0" w:rsidP="00376DAF">
      <w:pPr>
        <w:pStyle w:val="Textoindependiente"/>
        <w:tabs>
          <w:tab w:val="left" w:pos="142"/>
        </w:tabs>
        <w:jc w:val="both"/>
        <w:rPr>
          <w:b/>
          <w:bCs/>
          <w:color w:val="262A7E"/>
          <w:spacing w:val="-3"/>
        </w:rPr>
      </w:pPr>
      <w:hyperlink r:id="rId71" w:history="1">
        <w:r w:rsidRPr="00855CB7">
          <w:rPr>
            <w:b/>
            <w:bCs/>
            <w:color w:val="262A7E"/>
            <w:spacing w:val="-3"/>
          </w:rPr>
          <w:t>www.facebook.com/iltrasoficial</w:t>
        </w:r>
      </w:hyperlink>
    </w:p>
    <w:p w14:paraId="676C56A0" w14:textId="77777777" w:rsidR="00BC2E6D" w:rsidRPr="00855CB7" w:rsidRDefault="00BC2E6D" w:rsidP="00376DAF">
      <w:pPr>
        <w:pStyle w:val="Textoindependiente"/>
        <w:tabs>
          <w:tab w:val="left" w:pos="142"/>
        </w:tabs>
        <w:jc w:val="both"/>
        <w:rPr>
          <w:b/>
          <w:bCs/>
          <w:color w:val="262A7E"/>
          <w:spacing w:val="-3"/>
        </w:rPr>
      </w:pPr>
    </w:p>
    <w:p w14:paraId="08600BD3" w14:textId="7156B5F3" w:rsidR="004161FF" w:rsidRPr="00855CB7" w:rsidRDefault="00BC2E6D" w:rsidP="00376DAF">
      <w:pPr>
        <w:pStyle w:val="Textoindependiente"/>
        <w:tabs>
          <w:tab w:val="left" w:pos="142"/>
        </w:tabs>
        <w:jc w:val="both"/>
        <w:rPr>
          <w:b/>
          <w:bCs/>
          <w:color w:val="262A7E"/>
          <w:spacing w:val="-3"/>
          <w:lang w:val="en-US"/>
        </w:rPr>
      </w:pPr>
      <w:r w:rsidRPr="00855CB7">
        <w:rPr>
          <w:b/>
          <w:bCs/>
          <w:color w:val="262A7E"/>
          <w:spacing w:val="-3"/>
          <w:lang w:val="en-US"/>
        </w:rPr>
        <w:t>Twitter</w:t>
      </w:r>
      <w:r w:rsidR="00DF54C9" w:rsidRPr="00855CB7">
        <w:rPr>
          <w:b/>
          <w:bCs/>
          <w:color w:val="262A7E"/>
          <w:spacing w:val="-3"/>
          <w:lang w:val="en-US"/>
        </w:rPr>
        <w:t>:</w:t>
      </w:r>
      <w:r w:rsidR="00306992">
        <w:rPr>
          <w:b/>
          <w:bCs/>
          <w:color w:val="262A7E"/>
          <w:spacing w:val="-3"/>
          <w:lang w:val="en-US"/>
        </w:rPr>
        <w:t xml:space="preserve"> </w:t>
      </w:r>
      <w:r w:rsidRPr="00855CB7">
        <w:rPr>
          <w:b/>
          <w:bCs/>
          <w:color w:val="262A7E"/>
          <w:spacing w:val="-3"/>
          <w:lang w:val="en-US"/>
        </w:rPr>
        <w:t>@IltrasOficial</w:t>
      </w:r>
    </w:p>
    <w:p w14:paraId="22D5CA8C" w14:textId="5DC31C95" w:rsidR="00DF54C9" w:rsidRPr="00855CB7" w:rsidRDefault="00DF54C9" w:rsidP="00376DAF">
      <w:pPr>
        <w:pStyle w:val="Textoindependiente"/>
        <w:tabs>
          <w:tab w:val="left" w:pos="142"/>
        </w:tabs>
        <w:jc w:val="both"/>
        <w:rPr>
          <w:color w:val="0000FF"/>
          <w:lang w:val="en-US"/>
        </w:rPr>
      </w:pPr>
      <w:hyperlink r:id="rId72" w:history="1">
        <w:r w:rsidRPr="00855CB7">
          <w:rPr>
            <w:rStyle w:val="Hipervnculo"/>
            <w:lang w:val="en-US"/>
          </w:rPr>
          <w:t>https://www.linkedin.com/company/iltras/?originalSubdomain=mx</w:t>
        </w:r>
      </w:hyperlink>
      <w:r w:rsidR="00306992">
        <w:rPr>
          <w:color w:val="0000FF"/>
          <w:lang w:val="en-US"/>
        </w:rPr>
        <w:t xml:space="preserve"> </w:t>
      </w:r>
    </w:p>
    <w:p w14:paraId="38F92641" w14:textId="77777777" w:rsidR="00154B00" w:rsidRPr="00855CB7" w:rsidRDefault="00154B00" w:rsidP="00376DAF">
      <w:pPr>
        <w:pStyle w:val="Textoindependiente"/>
        <w:tabs>
          <w:tab w:val="left" w:pos="142"/>
        </w:tabs>
        <w:jc w:val="both"/>
        <w:rPr>
          <w:color w:val="0000FF"/>
          <w:lang w:val="en-US"/>
        </w:rPr>
      </w:pPr>
    </w:p>
    <w:p w14:paraId="2DD4579E" w14:textId="7D3588CA" w:rsidR="00154B00" w:rsidRPr="00855CB7" w:rsidRDefault="00154B00" w:rsidP="00376DAF">
      <w:pPr>
        <w:pStyle w:val="Textoindependiente"/>
        <w:tabs>
          <w:tab w:val="left" w:pos="142"/>
        </w:tabs>
        <w:jc w:val="center"/>
        <w:rPr>
          <w:color w:val="0000FF"/>
          <w:lang w:val="en-US"/>
        </w:rPr>
      </w:pPr>
    </w:p>
    <w:sectPr w:rsidR="00154B00" w:rsidRPr="00855CB7" w:rsidSect="00A627F8">
      <w:headerReference w:type="default" r:id="rId73"/>
      <w:footerReference w:type="default" r:id="rId74"/>
      <w:footerReference w:type="first" r:id="rId75"/>
      <w:pgSz w:w="12240" w:h="15840"/>
      <w:pgMar w:top="1843" w:right="900" w:bottom="993" w:left="1134" w:header="720" w:footer="939" w:gutter="0"/>
      <w:pgBorders w:offsetFrom="page">
        <w:top w:val="thinThickThinLargeGap" w:sz="24" w:space="24" w:color="3E2DA5"/>
        <w:left w:val="thinThickThinLargeGap" w:sz="24" w:space="24" w:color="3E2DA5"/>
        <w:bottom w:val="thinThickThinLargeGap" w:sz="24" w:space="24" w:color="3E2DA5"/>
        <w:right w:val="thinThickThinLargeGap" w:sz="24" w:space="24" w:color="3E2DA5"/>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9813" w14:textId="77777777" w:rsidR="00EA15AC" w:rsidRDefault="00EA15AC">
      <w:r>
        <w:separator/>
      </w:r>
    </w:p>
  </w:endnote>
  <w:endnote w:type="continuationSeparator" w:id="0">
    <w:p w14:paraId="348E16C9" w14:textId="77777777" w:rsidR="00EA15AC" w:rsidRDefault="00EA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1752"/>
      <w:docPartObj>
        <w:docPartGallery w:val="Page Numbers (Bottom of Page)"/>
        <w:docPartUnique/>
      </w:docPartObj>
    </w:sdtPr>
    <w:sdtEndPr>
      <w:rPr>
        <w:b/>
        <w:bCs/>
        <w:sz w:val="36"/>
        <w:szCs w:val="36"/>
      </w:rPr>
    </w:sdtEndPr>
    <w:sdtContent>
      <w:p w14:paraId="7DB33A0C" w14:textId="0368A4BE" w:rsidR="002D2538" w:rsidRPr="002D2538" w:rsidRDefault="002D2538">
        <w:pPr>
          <w:pStyle w:val="Piedepgina"/>
          <w:jc w:val="right"/>
          <w:rPr>
            <w:b/>
            <w:bCs/>
            <w:sz w:val="36"/>
            <w:szCs w:val="36"/>
          </w:rPr>
        </w:pPr>
        <w:r w:rsidRPr="002D2538">
          <w:rPr>
            <w:b/>
            <w:bCs/>
            <w:sz w:val="36"/>
            <w:szCs w:val="36"/>
          </w:rPr>
          <w:fldChar w:fldCharType="begin"/>
        </w:r>
        <w:r w:rsidRPr="002D2538">
          <w:rPr>
            <w:b/>
            <w:bCs/>
            <w:sz w:val="36"/>
            <w:szCs w:val="36"/>
          </w:rPr>
          <w:instrText>PAGE   \* MERGEFORMAT</w:instrText>
        </w:r>
        <w:r w:rsidRPr="002D2538">
          <w:rPr>
            <w:b/>
            <w:bCs/>
            <w:sz w:val="36"/>
            <w:szCs w:val="36"/>
          </w:rPr>
          <w:fldChar w:fldCharType="separate"/>
        </w:r>
        <w:r w:rsidRPr="002D2538">
          <w:rPr>
            <w:b/>
            <w:bCs/>
            <w:sz w:val="36"/>
            <w:szCs w:val="36"/>
          </w:rPr>
          <w:t>2</w:t>
        </w:r>
        <w:r w:rsidRPr="002D2538">
          <w:rPr>
            <w:b/>
            <w:bCs/>
            <w:sz w:val="36"/>
            <w:szCs w:val="36"/>
          </w:rPr>
          <w:fldChar w:fldCharType="end"/>
        </w:r>
      </w:p>
    </w:sdtContent>
  </w:sdt>
  <w:p w14:paraId="49F8FC96" w14:textId="097C3969" w:rsidR="00896DCC" w:rsidRDefault="00896DC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443170"/>
      <w:docPartObj>
        <w:docPartGallery w:val="Page Numbers (Bottom of Page)"/>
        <w:docPartUnique/>
      </w:docPartObj>
    </w:sdtPr>
    <w:sdtEndPr/>
    <w:sdtContent>
      <w:p w14:paraId="657CDE89" w14:textId="68E0D1F8" w:rsidR="005C6E9E" w:rsidRDefault="005C6E9E">
        <w:pPr>
          <w:pStyle w:val="Piedepgina"/>
          <w:jc w:val="right"/>
        </w:pPr>
        <w:r>
          <w:fldChar w:fldCharType="begin"/>
        </w:r>
        <w:r>
          <w:instrText>PAGE   \* MERGEFORMAT</w:instrText>
        </w:r>
        <w:r>
          <w:fldChar w:fldCharType="separate"/>
        </w:r>
        <w:r>
          <w:t>2</w:t>
        </w:r>
        <w:r>
          <w:fldChar w:fldCharType="end"/>
        </w:r>
      </w:p>
    </w:sdtContent>
  </w:sdt>
  <w:p w14:paraId="7BE53541" w14:textId="77777777" w:rsidR="006739BB" w:rsidRDefault="006739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81EB" w14:textId="77777777" w:rsidR="00EA15AC" w:rsidRDefault="00EA15AC">
      <w:r>
        <w:separator/>
      </w:r>
    </w:p>
  </w:footnote>
  <w:footnote w:type="continuationSeparator" w:id="0">
    <w:p w14:paraId="2BD9DBAB" w14:textId="77777777" w:rsidR="00EA15AC" w:rsidRDefault="00EA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1301" w14:textId="77777777" w:rsidR="00896DCC" w:rsidRDefault="005D5EE2">
    <w:pPr>
      <w:pStyle w:val="Textoindependiente"/>
      <w:spacing w:line="14" w:lineRule="auto"/>
      <w:rPr>
        <w:sz w:val="20"/>
      </w:rPr>
    </w:pPr>
    <w:r>
      <w:rPr>
        <w:noProof/>
      </w:rPr>
      <w:drawing>
        <wp:anchor distT="0" distB="0" distL="0" distR="0" simplePos="0" relativeHeight="251659264" behindDoc="1" locked="0" layoutInCell="1" allowOverlap="1" wp14:anchorId="5D630F03" wp14:editId="4A0A1929">
          <wp:simplePos x="0" y="0"/>
          <wp:positionH relativeFrom="page">
            <wp:posOffset>5937250</wp:posOffset>
          </wp:positionH>
          <wp:positionV relativeFrom="page">
            <wp:posOffset>523875</wp:posOffset>
          </wp:positionV>
          <wp:extent cx="1072769" cy="562317"/>
          <wp:effectExtent l="0" t="0" r="0" b="0"/>
          <wp:wrapNone/>
          <wp:docPr id="639877471" name="Imagen 63987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72769" cy="5623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F6734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505089"/>
    <w:multiLevelType w:val="multilevel"/>
    <w:tmpl w:val="D23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2BFA"/>
    <w:multiLevelType w:val="hybridMultilevel"/>
    <w:tmpl w:val="18D886D0"/>
    <w:lvl w:ilvl="0" w:tplc="0EEE11BE">
      <w:start w:val="6"/>
      <w:numFmt w:val="bullet"/>
      <w:lvlText w:val="·"/>
      <w:lvlJc w:val="left"/>
      <w:pPr>
        <w:ind w:left="990" w:hanging="63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8C1A70"/>
    <w:multiLevelType w:val="hybridMultilevel"/>
    <w:tmpl w:val="F0081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55B88"/>
    <w:multiLevelType w:val="hybridMultilevel"/>
    <w:tmpl w:val="770A36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494049"/>
    <w:multiLevelType w:val="hybridMultilevel"/>
    <w:tmpl w:val="EFFC4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0E4C3B"/>
    <w:multiLevelType w:val="hybridMultilevel"/>
    <w:tmpl w:val="59625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A13A63"/>
    <w:multiLevelType w:val="hybridMultilevel"/>
    <w:tmpl w:val="52BE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394B98"/>
    <w:multiLevelType w:val="hybridMultilevel"/>
    <w:tmpl w:val="B5E46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836480"/>
    <w:multiLevelType w:val="hybridMultilevel"/>
    <w:tmpl w:val="8714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E2F3E"/>
    <w:multiLevelType w:val="hybridMultilevel"/>
    <w:tmpl w:val="FBEC2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277E96"/>
    <w:multiLevelType w:val="hybridMultilevel"/>
    <w:tmpl w:val="A67C8E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A7038"/>
    <w:multiLevelType w:val="hybridMultilevel"/>
    <w:tmpl w:val="DC60DC3C"/>
    <w:lvl w:ilvl="0" w:tplc="5DB20D76">
      <w:numFmt w:val="bullet"/>
      <w:lvlText w:val="·"/>
      <w:lvlJc w:val="left"/>
      <w:pPr>
        <w:ind w:left="420" w:hanging="360"/>
      </w:pPr>
      <w:rPr>
        <w:rFonts w:ascii="Arial" w:eastAsia="Arial"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3" w15:restartNumberingAfterBreak="0">
    <w:nsid w:val="35E14014"/>
    <w:multiLevelType w:val="hybridMultilevel"/>
    <w:tmpl w:val="05969D08"/>
    <w:lvl w:ilvl="0" w:tplc="734826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794ACA"/>
    <w:multiLevelType w:val="hybridMultilevel"/>
    <w:tmpl w:val="F7CCD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945679"/>
    <w:multiLevelType w:val="hybridMultilevel"/>
    <w:tmpl w:val="557AA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FE5F51"/>
    <w:multiLevelType w:val="hybridMultilevel"/>
    <w:tmpl w:val="FBEC2E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703A83"/>
    <w:multiLevelType w:val="hybridMultilevel"/>
    <w:tmpl w:val="C6FC5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CD6291"/>
    <w:multiLevelType w:val="multilevel"/>
    <w:tmpl w:val="0F26A2E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54F31"/>
    <w:multiLevelType w:val="hybridMultilevel"/>
    <w:tmpl w:val="A9A6E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1F714B"/>
    <w:multiLevelType w:val="multilevel"/>
    <w:tmpl w:val="3808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37C72"/>
    <w:multiLevelType w:val="multilevel"/>
    <w:tmpl w:val="00D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022B0"/>
    <w:multiLevelType w:val="multilevel"/>
    <w:tmpl w:val="028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544D0"/>
    <w:multiLevelType w:val="hybridMultilevel"/>
    <w:tmpl w:val="3F9A7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0136A3"/>
    <w:multiLevelType w:val="hybridMultilevel"/>
    <w:tmpl w:val="9D289DFA"/>
    <w:lvl w:ilvl="0" w:tplc="EEC6DD1A">
      <w:start w:val="1"/>
      <w:numFmt w:val="decimal"/>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933C7E"/>
    <w:multiLevelType w:val="hybridMultilevel"/>
    <w:tmpl w:val="F8B85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33549B"/>
    <w:multiLevelType w:val="hybridMultilevel"/>
    <w:tmpl w:val="BA5608A2"/>
    <w:lvl w:ilvl="0" w:tplc="294E129E">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04270D"/>
    <w:multiLevelType w:val="hybridMultilevel"/>
    <w:tmpl w:val="9DF2C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85788A"/>
    <w:multiLevelType w:val="hybridMultilevel"/>
    <w:tmpl w:val="0B1A4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C1743C"/>
    <w:multiLevelType w:val="hybridMultilevel"/>
    <w:tmpl w:val="CF0C8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D22E51"/>
    <w:multiLevelType w:val="hybridMultilevel"/>
    <w:tmpl w:val="4CCE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6B4892"/>
    <w:multiLevelType w:val="hybridMultilevel"/>
    <w:tmpl w:val="94446104"/>
    <w:lvl w:ilvl="0" w:tplc="080A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2" w15:restartNumberingAfterBreak="0">
    <w:nsid w:val="65EE264B"/>
    <w:multiLevelType w:val="multilevel"/>
    <w:tmpl w:val="313AF8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DD61BC"/>
    <w:multiLevelType w:val="hybridMultilevel"/>
    <w:tmpl w:val="65A020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E871B8"/>
    <w:multiLevelType w:val="hybridMultilevel"/>
    <w:tmpl w:val="6B40D496"/>
    <w:lvl w:ilvl="0" w:tplc="3CE0DA2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557822"/>
    <w:multiLevelType w:val="hybridMultilevel"/>
    <w:tmpl w:val="4D0C308E"/>
    <w:lvl w:ilvl="0" w:tplc="080A0001">
      <w:start w:val="1"/>
      <w:numFmt w:val="bullet"/>
      <w:lvlText w:val=""/>
      <w:lvlJc w:val="left"/>
      <w:pPr>
        <w:ind w:left="990" w:hanging="63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2476BC"/>
    <w:multiLevelType w:val="hybridMultilevel"/>
    <w:tmpl w:val="D7D00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9034A2"/>
    <w:multiLevelType w:val="hybridMultilevel"/>
    <w:tmpl w:val="E6447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983254"/>
    <w:multiLevelType w:val="hybridMultilevel"/>
    <w:tmpl w:val="154E9444"/>
    <w:lvl w:ilvl="0" w:tplc="71E4D1F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A80E7F"/>
    <w:multiLevelType w:val="hybridMultilevel"/>
    <w:tmpl w:val="8FD41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3D61EC"/>
    <w:multiLevelType w:val="multilevel"/>
    <w:tmpl w:val="AE0E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B270D5"/>
    <w:multiLevelType w:val="hybridMultilevel"/>
    <w:tmpl w:val="D5E2F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110436"/>
    <w:multiLevelType w:val="hybridMultilevel"/>
    <w:tmpl w:val="7CAAF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A2297D"/>
    <w:multiLevelType w:val="multilevel"/>
    <w:tmpl w:val="B1AA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AB0407"/>
    <w:multiLevelType w:val="hybridMultilevel"/>
    <w:tmpl w:val="6624E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B27603"/>
    <w:multiLevelType w:val="hybridMultilevel"/>
    <w:tmpl w:val="49906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4876054">
    <w:abstractNumId w:val="0"/>
  </w:num>
  <w:num w:numId="2" w16cid:durableId="744651326">
    <w:abstractNumId w:val="27"/>
  </w:num>
  <w:num w:numId="3" w16cid:durableId="675958119">
    <w:abstractNumId w:val="16"/>
  </w:num>
  <w:num w:numId="4" w16cid:durableId="534119300">
    <w:abstractNumId w:val="10"/>
  </w:num>
  <w:num w:numId="5" w16cid:durableId="309362153">
    <w:abstractNumId w:val="24"/>
  </w:num>
  <w:num w:numId="6" w16cid:durableId="2114402177">
    <w:abstractNumId w:val="26"/>
  </w:num>
  <w:num w:numId="7" w16cid:durableId="1528256080">
    <w:abstractNumId w:val="42"/>
  </w:num>
  <w:num w:numId="8" w16cid:durableId="940339880">
    <w:abstractNumId w:val="29"/>
  </w:num>
  <w:num w:numId="9" w16cid:durableId="2136173831">
    <w:abstractNumId w:val="45"/>
  </w:num>
  <w:num w:numId="10" w16cid:durableId="20013247">
    <w:abstractNumId w:val="25"/>
  </w:num>
  <w:num w:numId="11" w16cid:durableId="2146504531">
    <w:abstractNumId w:val="3"/>
  </w:num>
  <w:num w:numId="12" w16cid:durableId="529756480">
    <w:abstractNumId w:val="37"/>
  </w:num>
  <w:num w:numId="13" w16cid:durableId="1701512788">
    <w:abstractNumId w:val="33"/>
  </w:num>
  <w:num w:numId="14" w16cid:durableId="1317688228">
    <w:abstractNumId w:val="4"/>
  </w:num>
  <w:num w:numId="15" w16cid:durableId="448859056">
    <w:abstractNumId w:val="6"/>
  </w:num>
  <w:num w:numId="16" w16cid:durableId="1754928854">
    <w:abstractNumId w:val="17"/>
  </w:num>
  <w:num w:numId="17" w16cid:durableId="690447899">
    <w:abstractNumId w:val="44"/>
  </w:num>
  <w:num w:numId="18" w16cid:durableId="1540163330">
    <w:abstractNumId w:val="5"/>
  </w:num>
  <w:num w:numId="19" w16cid:durableId="310065328">
    <w:abstractNumId w:val="41"/>
  </w:num>
  <w:num w:numId="20" w16cid:durableId="1061053537">
    <w:abstractNumId w:val="12"/>
  </w:num>
  <w:num w:numId="21" w16cid:durableId="1517159659">
    <w:abstractNumId w:val="31"/>
  </w:num>
  <w:num w:numId="22" w16cid:durableId="1096512049">
    <w:abstractNumId w:val="9"/>
  </w:num>
  <w:num w:numId="23" w16cid:durableId="1630670556">
    <w:abstractNumId w:val="14"/>
  </w:num>
  <w:num w:numId="24" w16cid:durableId="1442845456">
    <w:abstractNumId w:val="20"/>
  </w:num>
  <w:num w:numId="25" w16cid:durableId="24067218">
    <w:abstractNumId w:val="1"/>
  </w:num>
  <w:num w:numId="26" w16cid:durableId="44376449">
    <w:abstractNumId w:val="40"/>
  </w:num>
  <w:num w:numId="27" w16cid:durableId="1034190325">
    <w:abstractNumId w:val="36"/>
  </w:num>
  <w:num w:numId="28" w16cid:durableId="740099831">
    <w:abstractNumId w:val="39"/>
  </w:num>
  <w:num w:numId="29" w16cid:durableId="1288438445">
    <w:abstractNumId w:val="11"/>
  </w:num>
  <w:num w:numId="30" w16cid:durableId="728917227">
    <w:abstractNumId w:val="23"/>
  </w:num>
  <w:num w:numId="31" w16cid:durableId="1928882016">
    <w:abstractNumId w:val="7"/>
  </w:num>
  <w:num w:numId="32" w16cid:durableId="1662462833">
    <w:abstractNumId w:val="13"/>
  </w:num>
  <w:num w:numId="33" w16cid:durableId="140079703">
    <w:abstractNumId w:val="19"/>
  </w:num>
  <w:num w:numId="34" w16cid:durableId="999966457">
    <w:abstractNumId w:val="2"/>
  </w:num>
  <w:num w:numId="35" w16cid:durableId="249656381">
    <w:abstractNumId w:val="35"/>
  </w:num>
  <w:num w:numId="36" w16cid:durableId="425342711">
    <w:abstractNumId w:val="30"/>
  </w:num>
  <w:num w:numId="37" w16cid:durableId="1491874077">
    <w:abstractNumId w:val="28"/>
  </w:num>
  <w:num w:numId="38" w16cid:durableId="931938626">
    <w:abstractNumId w:val="15"/>
  </w:num>
  <w:num w:numId="39" w16cid:durableId="2145200196">
    <w:abstractNumId w:val="38"/>
  </w:num>
  <w:num w:numId="40" w16cid:durableId="428741770">
    <w:abstractNumId w:val="8"/>
  </w:num>
  <w:num w:numId="41" w16cid:durableId="41905766">
    <w:abstractNumId w:val="21"/>
  </w:num>
  <w:num w:numId="42" w16cid:durableId="359085363">
    <w:abstractNumId w:val="22"/>
  </w:num>
  <w:num w:numId="43" w16cid:durableId="1299335765">
    <w:abstractNumId w:val="34"/>
  </w:num>
  <w:num w:numId="44" w16cid:durableId="1034119107">
    <w:abstractNumId w:val="18"/>
  </w:num>
  <w:num w:numId="45" w16cid:durableId="1920943514">
    <w:abstractNumId w:val="32"/>
  </w:num>
  <w:num w:numId="46" w16cid:durableId="1090007293">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CC"/>
    <w:rsid w:val="00001ECB"/>
    <w:rsid w:val="00002E79"/>
    <w:rsid w:val="00002EC5"/>
    <w:rsid w:val="00005B77"/>
    <w:rsid w:val="00005BE6"/>
    <w:rsid w:val="00010DC7"/>
    <w:rsid w:val="00011460"/>
    <w:rsid w:val="00015754"/>
    <w:rsid w:val="00016209"/>
    <w:rsid w:val="0002349C"/>
    <w:rsid w:val="00027022"/>
    <w:rsid w:val="000305F9"/>
    <w:rsid w:val="00030732"/>
    <w:rsid w:val="00030D0B"/>
    <w:rsid w:val="00034221"/>
    <w:rsid w:val="00034E2E"/>
    <w:rsid w:val="00040CF4"/>
    <w:rsid w:val="000435A0"/>
    <w:rsid w:val="00051649"/>
    <w:rsid w:val="00053297"/>
    <w:rsid w:val="000532B0"/>
    <w:rsid w:val="000534BD"/>
    <w:rsid w:val="00053B7B"/>
    <w:rsid w:val="00057E97"/>
    <w:rsid w:val="00062FCF"/>
    <w:rsid w:val="00070278"/>
    <w:rsid w:val="0007191F"/>
    <w:rsid w:val="00072480"/>
    <w:rsid w:val="00076A88"/>
    <w:rsid w:val="00076D87"/>
    <w:rsid w:val="00077AA5"/>
    <w:rsid w:val="0008057D"/>
    <w:rsid w:val="0008289C"/>
    <w:rsid w:val="000836CD"/>
    <w:rsid w:val="00085945"/>
    <w:rsid w:val="0008607B"/>
    <w:rsid w:val="00086E8E"/>
    <w:rsid w:val="00093E1E"/>
    <w:rsid w:val="00096C46"/>
    <w:rsid w:val="000A159F"/>
    <w:rsid w:val="000A2197"/>
    <w:rsid w:val="000A35CC"/>
    <w:rsid w:val="000A5441"/>
    <w:rsid w:val="000A57C9"/>
    <w:rsid w:val="000A6052"/>
    <w:rsid w:val="000A7208"/>
    <w:rsid w:val="000A7959"/>
    <w:rsid w:val="000B1701"/>
    <w:rsid w:val="000B1BA5"/>
    <w:rsid w:val="000B2544"/>
    <w:rsid w:val="000B30EB"/>
    <w:rsid w:val="000B3B85"/>
    <w:rsid w:val="000B5452"/>
    <w:rsid w:val="000B7CCE"/>
    <w:rsid w:val="000C41E9"/>
    <w:rsid w:val="000C4D61"/>
    <w:rsid w:val="000C5A8B"/>
    <w:rsid w:val="000D0094"/>
    <w:rsid w:val="000D20F4"/>
    <w:rsid w:val="000E2115"/>
    <w:rsid w:val="000E2E14"/>
    <w:rsid w:val="000E414F"/>
    <w:rsid w:val="000E4522"/>
    <w:rsid w:val="000E558D"/>
    <w:rsid w:val="000E5BEB"/>
    <w:rsid w:val="000E77C6"/>
    <w:rsid w:val="000F020B"/>
    <w:rsid w:val="000F023D"/>
    <w:rsid w:val="000F49A9"/>
    <w:rsid w:val="000F59DB"/>
    <w:rsid w:val="000F6D29"/>
    <w:rsid w:val="000F7044"/>
    <w:rsid w:val="000F79C8"/>
    <w:rsid w:val="00100C53"/>
    <w:rsid w:val="001021A0"/>
    <w:rsid w:val="00103BA8"/>
    <w:rsid w:val="00105985"/>
    <w:rsid w:val="00111F1E"/>
    <w:rsid w:val="00113E1F"/>
    <w:rsid w:val="00126884"/>
    <w:rsid w:val="00127F5C"/>
    <w:rsid w:val="00133C22"/>
    <w:rsid w:val="0013432E"/>
    <w:rsid w:val="00134573"/>
    <w:rsid w:val="00137D77"/>
    <w:rsid w:val="00137E18"/>
    <w:rsid w:val="00141C01"/>
    <w:rsid w:val="00145361"/>
    <w:rsid w:val="0014714A"/>
    <w:rsid w:val="0015090F"/>
    <w:rsid w:val="00154051"/>
    <w:rsid w:val="00154AEC"/>
    <w:rsid w:val="00154B00"/>
    <w:rsid w:val="001552EC"/>
    <w:rsid w:val="00160628"/>
    <w:rsid w:val="00161AC7"/>
    <w:rsid w:val="0016310B"/>
    <w:rsid w:val="001640EB"/>
    <w:rsid w:val="001648D7"/>
    <w:rsid w:val="001667F9"/>
    <w:rsid w:val="001670E6"/>
    <w:rsid w:val="00167CA1"/>
    <w:rsid w:val="0017108C"/>
    <w:rsid w:val="00171E58"/>
    <w:rsid w:val="00173636"/>
    <w:rsid w:val="0017406A"/>
    <w:rsid w:val="0017416D"/>
    <w:rsid w:val="00175273"/>
    <w:rsid w:val="001754E1"/>
    <w:rsid w:val="001760D2"/>
    <w:rsid w:val="001832CB"/>
    <w:rsid w:val="00183A80"/>
    <w:rsid w:val="00185429"/>
    <w:rsid w:val="00185984"/>
    <w:rsid w:val="00185DFC"/>
    <w:rsid w:val="001934E0"/>
    <w:rsid w:val="0019391E"/>
    <w:rsid w:val="001939A4"/>
    <w:rsid w:val="001A08D1"/>
    <w:rsid w:val="001A1AAF"/>
    <w:rsid w:val="001A2EB4"/>
    <w:rsid w:val="001A5E3E"/>
    <w:rsid w:val="001B0DAB"/>
    <w:rsid w:val="001B6400"/>
    <w:rsid w:val="001B69A7"/>
    <w:rsid w:val="001C0C44"/>
    <w:rsid w:val="001C4D09"/>
    <w:rsid w:val="001D3716"/>
    <w:rsid w:val="001D3C59"/>
    <w:rsid w:val="001E5EAC"/>
    <w:rsid w:val="001F3493"/>
    <w:rsid w:val="001F46A3"/>
    <w:rsid w:val="00202085"/>
    <w:rsid w:val="002033DA"/>
    <w:rsid w:val="00203889"/>
    <w:rsid w:val="002041C1"/>
    <w:rsid w:val="00204416"/>
    <w:rsid w:val="00205522"/>
    <w:rsid w:val="00205ADE"/>
    <w:rsid w:val="002068EE"/>
    <w:rsid w:val="00206F68"/>
    <w:rsid w:val="00206F78"/>
    <w:rsid w:val="00207573"/>
    <w:rsid w:val="00207CAD"/>
    <w:rsid w:val="00215612"/>
    <w:rsid w:val="00216AD6"/>
    <w:rsid w:val="00216F0E"/>
    <w:rsid w:val="00217BCB"/>
    <w:rsid w:val="00220147"/>
    <w:rsid w:val="00220C2D"/>
    <w:rsid w:val="00222291"/>
    <w:rsid w:val="0022618F"/>
    <w:rsid w:val="00227CE2"/>
    <w:rsid w:val="002306FE"/>
    <w:rsid w:val="00230BA4"/>
    <w:rsid w:val="00230CD4"/>
    <w:rsid w:val="00231475"/>
    <w:rsid w:val="00242121"/>
    <w:rsid w:val="00243245"/>
    <w:rsid w:val="00243E8E"/>
    <w:rsid w:val="00245DF5"/>
    <w:rsid w:val="0025093E"/>
    <w:rsid w:val="00251C9D"/>
    <w:rsid w:val="002538EB"/>
    <w:rsid w:val="002539DD"/>
    <w:rsid w:val="00255AF6"/>
    <w:rsid w:val="00256120"/>
    <w:rsid w:val="002577A0"/>
    <w:rsid w:val="00257F24"/>
    <w:rsid w:val="00257FB9"/>
    <w:rsid w:val="002623D3"/>
    <w:rsid w:val="00263648"/>
    <w:rsid w:val="0026656B"/>
    <w:rsid w:val="002675B0"/>
    <w:rsid w:val="0026768E"/>
    <w:rsid w:val="0026793C"/>
    <w:rsid w:val="00270108"/>
    <w:rsid w:val="00273811"/>
    <w:rsid w:val="0027559C"/>
    <w:rsid w:val="00280880"/>
    <w:rsid w:val="00280ECA"/>
    <w:rsid w:val="002817FD"/>
    <w:rsid w:val="00282B4C"/>
    <w:rsid w:val="00283704"/>
    <w:rsid w:val="00287F14"/>
    <w:rsid w:val="002945A3"/>
    <w:rsid w:val="00295DB0"/>
    <w:rsid w:val="00297ACC"/>
    <w:rsid w:val="002A1298"/>
    <w:rsid w:val="002A45E2"/>
    <w:rsid w:val="002A5DC8"/>
    <w:rsid w:val="002A76EC"/>
    <w:rsid w:val="002B08F2"/>
    <w:rsid w:val="002B2531"/>
    <w:rsid w:val="002B2655"/>
    <w:rsid w:val="002B378F"/>
    <w:rsid w:val="002B4411"/>
    <w:rsid w:val="002B47E6"/>
    <w:rsid w:val="002C1C14"/>
    <w:rsid w:val="002C2FA8"/>
    <w:rsid w:val="002C42A4"/>
    <w:rsid w:val="002C7A5A"/>
    <w:rsid w:val="002D2538"/>
    <w:rsid w:val="002D2FEC"/>
    <w:rsid w:val="002D6A62"/>
    <w:rsid w:val="002D7502"/>
    <w:rsid w:val="002E657A"/>
    <w:rsid w:val="002F4F20"/>
    <w:rsid w:val="003065F5"/>
    <w:rsid w:val="00306992"/>
    <w:rsid w:val="00311825"/>
    <w:rsid w:val="00312F17"/>
    <w:rsid w:val="00312FA0"/>
    <w:rsid w:val="00313DAF"/>
    <w:rsid w:val="00316ECF"/>
    <w:rsid w:val="00317414"/>
    <w:rsid w:val="0032363A"/>
    <w:rsid w:val="003236EE"/>
    <w:rsid w:val="00327931"/>
    <w:rsid w:val="00332536"/>
    <w:rsid w:val="0033416C"/>
    <w:rsid w:val="00337B38"/>
    <w:rsid w:val="00340D5D"/>
    <w:rsid w:val="00341676"/>
    <w:rsid w:val="00344137"/>
    <w:rsid w:val="00345B10"/>
    <w:rsid w:val="00345DF0"/>
    <w:rsid w:val="00346832"/>
    <w:rsid w:val="00350688"/>
    <w:rsid w:val="0035201B"/>
    <w:rsid w:val="0035212A"/>
    <w:rsid w:val="0035544A"/>
    <w:rsid w:val="0035607B"/>
    <w:rsid w:val="00357FF9"/>
    <w:rsid w:val="00362977"/>
    <w:rsid w:val="00364213"/>
    <w:rsid w:val="00364635"/>
    <w:rsid w:val="003649E4"/>
    <w:rsid w:val="003663DD"/>
    <w:rsid w:val="00370F81"/>
    <w:rsid w:val="00376DAF"/>
    <w:rsid w:val="003778A8"/>
    <w:rsid w:val="00382F8A"/>
    <w:rsid w:val="00383276"/>
    <w:rsid w:val="0038374E"/>
    <w:rsid w:val="00384E3F"/>
    <w:rsid w:val="0038554B"/>
    <w:rsid w:val="00386D17"/>
    <w:rsid w:val="0038719D"/>
    <w:rsid w:val="003936A8"/>
    <w:rsid w:val="00394D61"/>
    <w:rsid w:val="00395F13"/>
    <w:rsid w:val="0039602C"/>
    <w:rsid w:val="003A41FE"/>
    <w:rsid w:val="003A504B"/>
    <w:rsid w:val="003A529C"/>
    <w:rsid w:val="003A6811"/>
    <w:rsid w:val="003A7ED5"/>
    <w:rsid w:val="003B1892"/>
    <w:rsid w:val="003B1899"/>
    <w:rsid w:val="003B2A16"/>
    <w:rsid w:val="003B368F"/>
    <w:rsid w:val="003B57B5"/>
    <w:rsid w:val="003B6AA0"/>
    <w:rsid w:val="003C292B"/>
    <w:rsid w:val="003C55B2"/>
    <w:rsid w:val="003C6495"/>
    <w:rsid w:val="003D025F"/>
    <w:rsid w:val="003D2EEE"/>
    <w:rsid w:val="003D324F"/>
    <w:rsid w:val="003D65D6"/>
    <w:rsid w:val="003D7E22"/>
    <w:rsid w:val="003E1B14"/>
    <w:rsid w:val="003E4A80"/>
    <w:rsid w:val="003F1156"/>
    <w:rsid w:val="003F262C"/>
    <w:rsid w:val="00400040"/>
    <w:rsid w:val="00403A41"/>
    <w:rsid w:val="00403D93"/>
    <w:rsid w:val="00404009"/>
    <w:rsid w:val="00407177"/>
    <w:rsid w:val="00407480"/>
    <w:rsid w:val="00407FF5"/>
    <w:rsid w:val="0041025B"/>
    <w:rsid w:val="0041129B"/>
    <w:rsid w:val="00412CD2"/>
    <w:rsid w:val="00413618"/>
    <w:rsid w:val="00414022"/>
    <w:rsid w:val="004161FF"/>
    <w:rsid w:val="00416A1A"/>
    <w:rsid w:val="004172FF"/>
    <w:rsid w:val="00417FDF"/>
    <w:rsid w:val="00424E98"/>
    <w:rsid w:val="004279D0"/>
    <w:rsid w:val="00432417"/>
    <w:rsid w:val="00432C7A"/>
    <w:rsid w:val="004347AB"/>
    <w:rsid w:val="00436407"/>
    <w:rsid w:val="0043680C"/>
    <w:rsid w:val="00437654"/>
    <w:rsid w:val="004406AA"/>
    <w:rsid w:val="00440773"/>
    <w:rsid w:val="004407C6"/>
    <w:rsid w:val="004413F1"/>
    <w:rsid w:val="00443C57"/>
    <w:rsid w:val="004459A7"/>
    <w:rsid w:val="004466CE"/>
    <w:rsid w:val="00446737"/>
    <w:rsid w:val="00451CA8"/>
    <w:rsid w:val="00454090"/>
    <w:rsid w:val="004549BA"/>
    <w:rsid w:val="0045536B"/>
    <w:rsid w:val="00456B17"/>
    <w:rsid w:val="00465238"/>
    <w:rsid w:val="00466832"/>
    <w:rsid w:val="00470C49"/>
    <w:rsid w:val="00473C91"/>
    <w:rsid w:val="00477271"/>
    <w:rsid w:val="00482467"/>
    <w:rsid w:val="004850FE"/>
    <w:rsid w:val="00485F43"/>
    <w:rsid w:val="0048667C"/>
    <w:rsid w:val="0049308D"/>
    <w:rsid w:val="00493FA1"/>
    <w:rsid w:val="00496FA6"/>
    <w:rsid w:val="00497396"/>
    <w:rsid w:val="004A49A4"/>
    <w:rsid w:val="004A65C6"/>
    <w:rsid w:val="004A6820"/>
    <w:rsid w:val="004A76ED"/>
    <w:rsid w:val="004B0893"/>
    <w:rsid w:val="004B18BA"/>
    <w:rsid w:val="004B2A70"/>
    <w:rsid w:val="004B3B39"/>
    <w:rsid w:val="004B6C06"/>
    <w:rsid w:val="004C1E72"/>
    <w:rsid w:val="004C44CA"/>
    <w:rsid w:val="004C7E6C"/>
    <w:rsid w:val="004D7D17"/>
    <w:rsid w:val="004E1A80"/>
    <w:rsid w:val="004E1D15"/>
    <w:rsid w:val="004E2325"/>
    <w:rsid w:val="004E25F7"/>
    <w:rsid w:val="004E2FCD"/>
    <w:rsid w:val="004E3EAF"/>
    <w:rsid w:val="004E582F"/>
    <w:rsid w:val="004F0ADA"/>
    <w:rsid w:val="004F112F"/>
    <w:rsid w:val="004F1720"/>
    <w:rsid w:val="004F232D"/>
    <w:rsid w:val="004F27E2"/>
    <w:rsid w:val="004F37BC"/>
    <w:rsid w:val="004F391B"/>
    <w:rsid w:val="004F3A88"/>
    <w:rsid w:val="004F676D"/>
    <w:rsid w:val="00503FBE"/>
    <w:rsid w:val="00504CDD"/>
    <w:rsid w:val="00506218"/>
    <w:rsid w:val="00514817"/>
    <w:rsid w:val="0051636D"/>
    <w:rsid w:val="005163AB"/>
    <w:rsid w:val="00516D28"/>
    <w:rsid w:val="005216A3"/>
    <w:rsid w:val="00522176"/>
    <w:rsid w:val="0052549E"/>
    <w:rsid w:val="005323F5"/>
    <w:rsid w:val="0053490F"/>
    <w:rsid w:val="005351A3"/>
    <w:rsid w:val="005358D3"/>
    <w:rsid w:val="0053696F"/>
    <w:rsid w:val="0053732F"/>
    <w:rsid w:val="005409E0"/>
    <w:rsid w:val="005426A7"/>
    <w:rsid w:val="00544580"/>
    <w:rsid w:val="00546167"/>
    <w:rsid w:val="00547662"/>
    <w:rsid w:val="0055255F"/>
    <w:rsid w:val="00560B19"/>
    <w:rsid w:val="00560D24"/>
    <w:rsid w:val="005623D9"/>
    <w:rsid w:val="00562E37"/>
    <w:rsid w:val="005636B4"/>
    <w:rsid w:val="00563E3A"/>
    <w:rsid w:val="005643B8"/>
    <w:rsid w:val="00567F76"/>
    <w:rsid w:val="005701FA"/>
    <w:rsid w:val="00571485"/>
    <w:rsid w:val="005717F2"/>
    <w:rsid w:val="005728C9"/>
    <w:rsid w:val="005765D9"/>
    <w:rsid w:val="00580864"/>
    <w:rsid w:val="0058253E"/>
    <w:rsid w:val="0058259C"/>
    <w:rsid w:val="00583507"/>
    <w:rsid w:val="005846A1"/>
    <w:rsid w:val="00584931"/>
    <w:rsid w:val="00584C66"/>
    <w:rsid w:val="0059189D"/>
    <w:rsid w:val="0059224F"/>
    <w:rsid w:val="005965E2"/>
    <w:rsid w:val="00596BD7"/>
    <w:rsid w:val="005A17EC"/>
    <w:rsid w:val="005A5887"/>
    <w:rsid w:val="005A6D45"/>
    <w:rsid w:val="005A7F5F"/>
    <w:rsid w:val="005B10AC"/>
    <w:rsid w:val="005B1356"/>
    <w:rsid w:val="005B18B1"/>
    <w:rsid w:val="005B2EFC"/>
    <w:rsid w:val="005B31E9"/>
    <w:rsid w:val="005B5DB0"/>
    <w:rsid w:val="005C0227"/>
    <w:rsid w:val="005C1721"/>
    <w:rsid w:val="005C1A8B"/>
    <w:rsid w:val="005C35B3"/>
    <w:rsid w:val="005C4B23"/>
    <w:rsid w:val="005C54CA"/>
    <w:rsid w:val="005C5F9C"/>
    <w:rsid w:val="005C6E9E"/>
    <w:rsid w:val="005C710A"/>
    <w:rsid w:val="005D18F9"/>
    <w:rsid w:val="005D5EE2"/>
    <w:rsid w:val="005D68DA"/>
    <w:rsid w:val="005E60DC"/>
    <w:rsid w:val="005E79B1"/>
    <w:rsid w:val="005F1545"/>
    <w:rsid w:val="005F1651"/>
    <w:rsid w:val="005F26D9"/>
    <w:rsid w:val="005F39A3"/>
    <w:rsid w:val="005F3DA5"/>
    <w:rsid w:val="00600414"/>
    <w:rsid w:val="0060043C"/>
    <w:rsid w:val="00600528"/>
    <w:rsid w:val="00600875"/>
    <w:rsid w:val="00601E45"/>
    <w:rsid w:val="006035DA"/>
    <w:rsid w:val="006043F9"/>
    <w:rsid w:val="0060484B"/>
    <w:rsid w:val="00606E38"/>
    <w:rsid w:val="00607F4B"/>
    <w:rsid w:val="00613CE0"/>
    <w:rsid w:val="006140E7"/>
    <w:rsid w:val="00622971"/>
    <w:rsid w:val="0062414A"/>
    <w:rsid w:val="00625B08"/>
    <w:rsid w:val="006268E1"/>
    <w:rsid w:val="00633244"/>
    <w:rsid w:val="00635378"/>
    <w:rsid w:val="00637229"/>
    <w:rsid w:val="00637DCE"/>
    <w:rsid w:val="00643FBF"/>
    <w:rsid w:val="006451F1"/>
    <w:rsid w:val="00647BAA"/>
    <w:rsid w:val="0065133F"/>
    <w:rsid w:val="00651D50"/>
    <w:rsid w:val="0065321C"/>
    <w:rsid w:val="00653AF0"/>
    <w:rsid w:val="00654097"/>
    <w:rsid w:val="00661F69"/>
    <w:rsid w:val="00662686"/>
    <w:rsid w:val="00663775"/>
    <w:rsid w:val="00664C4B"/>
    <w:rsid w:val="00667F03"/>
    <w:rsid w:val="00670184"/>
    <w:rsid w:val="00671BAC"/>
    <w:rsid w:val="00672132"/>
    <w:rsid w:val="006739BB"/>
    <w:rsid w:val="00676CD1"/>
    <w:rsid w:val="00677544"/>
    <w:rsid w:val="00677D60"/>
    <w:rsid w:val="00680B79"/>
    <w:rsid w:val="00680C47"/>
    <w:rsid w:val="006810D5"/>
    <w:rsid w:val="00681ED7"/>
    <w:rsid w:val="00682807"/>
    <w:rsid w:val="0068282E"/>
    <w:rsid w:val="006849D1"/>
    <w:rsid w:val="00685536"/>
    <w:rsid w:val="00685FC0"/>
    <w:rsid w:val="00690ED3"/>
    <w:rsid w:val="0069518D"/>
    <w:rsid w:val="006A20F5"/>
    <w:rsid w:val="006A39C0"/>
    <w:rsid w:val="006A5197"/>
    <w:rsid w:val="006A58CB"/>
    <w:rsid w:val="006A6179"/>
    <w:rsid w:val="006B07D0"/>
    <w:rsid w:val="006B5099"/>
    <w:rsid w:val="006B6780"/>
    <w:rsid w:val="006C0CFB"/>
    <w:rsid w:val="006C3972"/>
    <w:rsid w:val="006C4086"/>
    <w:rsid w:val="006C41A4"/>
    <w:rsid w:val="006C4E9D"/>
    <w:rsid w:val="006C70B7"/>
    <w:rsid w:val="006C7A95"/>
    <w:rsid w:val="006D1E33"/>
    <w:rsid w:val="006D6028"/>
    <w:rsid w:val="006E1EE1"/>
    <w:rsid w:val="006E2B01"/>
    <w:rsid w:val="006E32F6"/>
    <w:rsid w:val="006E38B7"/>
    <w:rsid w:val="006E3B91"/>
    <w:rsid w:val="006E515B"/>
    <w:rsid w:val="006E73EC"/>
    <w:rsid w:val="006E760D"/>
    <w:rsid w:val="006E7C29"/>
    <w:rsid w:val="006F1529"/>
    <w:rsid w:val="006F22E8"/>
    <w:rsid w:val="006F2CD1"/>
    <w:rsid w:val="006F416F"/>
    <w:rsid w:val="006F629F"/>
    <w:rsid w:val="006F6AC0"/>
    <w:rsid w:val="006F742A"/>
    <w:rsid w:val="00700167"/>
    <w:rsid w:val="00700C36"/>
    <w:rsid w:val="007029F7"/>
    <w:rsid w:val="00703335"/>
    <w:rsid w:val="00703D47"/>
    <w:rsid w:val="00704921"/>
    <w:rsid w:val="00705A12"/>
    <w:rsid w:val="0070678B"/>
    <w:rsid w:val="00707637"/>
    <w:rsid w:val="00707F2B"/>
    <w:rsid w:val="00710E8F"/>
    <w:rsid w:val="00712771"/>
    <w:rsid w:val="00713F15"/>
    <w:rsid w:val="00716549"/>
    <w:rsid w:val="007211DE"/>
    <w:rsid w:val="0072191D"/>
    <w:rsid w:val="007261DB"/>
    <w:rsid w:val="00726BF1"/>
    <w:rsid w:val="00731FFF"/>
    <w:rsid w:val="00736A26"/>
    <w:rsid w:val="00737944"/>
    <w:rsid w:val="00737B33"/>
    <w:rsid w:val="007402CB"/>
    <w:rsid w:val="0074277B"/>
    <w:rsid w:val="00742801"/>
    <w:rsid w:val="00750612"/>
    <w:rsid w:val="007511F5"/>
    <w:rsid w:val="007607ED"/>
    <w:rsid w:val="00762565"/>
    <w:rsid w:val="007625C4"/>
    <w:rsid w:val="007707B4"/>
    <w:rsid w:val="0077122F"/>
    <w:rsid w:val="00772E09"/>
    <w:rsid w:val="00773532"/>
    <w:rsid w:val="00773723"/>
    <w:rsid w:val="00781556"/>
    <w:rsid w:val="00783484"/>
    <w:rsid w:val="0078734D"/>
    <w:rsid w:val="0078783C"/>
    <w:rsid w:val="00794F0A"/>
    <w:rsid w:val="00796E89"/>
    <w:rsid w:val="007A1125"/>
    <w:rsid w:val="007A3B38"/>
    <w:rsid w:val="007B0003"/>
    <w:rsid w:val="007B117C"/>
    <w:rsid w:val="007B1E5C"/>
    <w:rsid w:val="007B30DA"/>
    <w:rsid w:val="007B47E9"/>
    <w:rsid w:val="007C0718"/>
    <w:rsid w:val="007C25B3"/>
    <w:rsid w:val="007C3AE9"/>
    <w:rsid w:val="007C58E9"/>
    <w:rsid w:val="007C74A8"/>
    <w:rsid w:val="007D0FEF"/>
    <w:rsid w:val="007D1411"/>
    <w:rsid w:val="007D5452"/>
    <w:rsid w:val="007D5464"/>
    <w:rsid w:val="007D6992"/>
    <w:rsid w:val="007D7247"/>
    <w:rsid w:val="007E0DA3"/>
    <w:rsid w:val="007E18A5"/>
    <w:rsid w:val="007E3A93"/>
    <w:rsid w:val="007F4336"/>
    <w:rsid w:val="007F5F06"/>
    <w:rsid w:val="007F6B72"/>
    <w:rsid w:val="0080051D"/>
    <w:rsid w:val="00800CFD"/>
    <w:rsid w:val="0080203B"/>
    <w:rsid w:val="008042D7"/>
    <w:rsid w:val="008046E3"/>
    <w:rsid w:val="00804C6E"/>
    <w:rsid w:val="0080662F"/>
    <w:rsid w:val="00811059"/>
    <w:rsid w:val="00812FBA"/>
    <w:rsid w:val="00816117"/>
    <w:rsid w:val="00822858"/>
    <w:rsid w:val="008234BA"/>
    <w:rsid w:val="00825DCB"/>
    <w:rsid w:val="00826468"/>
    <w:rsid w:val="00826BEB"/>
    <w:rsid w:val="00831381"/>
    <w:rsid w:val="00832AA3"/>
    <w:rsid w:val="00833121"/>
    <w:rsid w:val="008343E1"/>
    <w:rsid w:val="00836A89"/>
    <w:rsid w:val="008427A3"/>
    <w:rsid w:val="00842920"/>
    <w:rsid w:val="00843B56"/>
    <w:rsid w:val="0084658A"/>
    <w:rsid w:val="00850C47"/>
    <w:rsid w:val="00851388"/>
    <w:rsid w:val="008524B8"/>
    <w:rsid w:val="0085438A"/>
    <w:rsid w:val="00855CB7"/>
    <w:rsid w:val="008634E1"/>
    <w:rsid w:val="00864395"/>
    <w:rsid w:val="00870CB7"/>
    <w:rsid w:val="008745B2"/>
    <w:rsid w:val="00874D15"/>
    <w:rsid w:val="00885162"/>
    <w:rsid w:val="00887366"/>
    <w:rsid w:val="008923A0"/>
    <w:rsid w:val="008927F4"/>
    <w:rsid w:val="008944C0"/>
    <w:rsid w:val="0089485A"/>
    <w:rsid w:val="00894D06"/>
    <w:rsid w:val="00896DCC"/>
    <w:rsid w:val="008A20E9"/>
    <w:rsid w:val="008A348F"/>
    <w:rsid w:val="008A3F7F"/>
    <w:rsid w:val="008A6EF1"/>
    <w:rsid w:val="008A771F"/>
    <w:rsid w:val="008B0DB3"/>
    <w:rsid w:val="008B2C02"/>
    <w:rsid w:val="008B2CEE"/>
    <w:rsid w:val="008B3671"/>
    <w:rsid w:val="008B7C83"/>
    <w:rsid w:val="008C02F2"/>
    <w:rsid w:val="008C2854"/>
    <w:rsid w:val="008C2C3D"/>
    <w:rsid w:val="008C2F2E"/>
    <w:rsid w:val="008C4F7B"/>
    <w:rsid w:val="008D332A"/>
    <w:rsid w:val="008D3653"/>
    <w:rsid w:val="008D5EED"/>
    <w:rsid w:val="008E04FE"/>
    <w:rsid w:val="008E1E6C"/>
    <w:rsid w:val="008E31B9"/>
    <w:rsid w:val="008E5494"/>
    <w:rsid w:val="008E66EF"/>
    <w:rsid w:val="008F05CA"/>
    <w:rsid w:val="008F1B4B"/>
    <w:rsid w:val="008F2049"/>
    <w:rsid w:val="008F410C"/>
    <w:rsid w:val="008F4DFC"/>
    <w:rsid w:val="00901693"/>
    <w:rsid w:val="00902C40"/>
    <w:rsid w:val="00903FBE"/>
    <w:rsid w:val="0090670B"/>
    <w:rsid w:val="0090760C"/>
    <w:rsid w:val="0091202B"/>
    <w:rsid w:val="00914C43"/>
    <w:rsid w:val="0091761F"/>
    <w:rsid w:val="0092084F"/>
    <w:rsid w:val="00923599"/>
    <w:rsid w:val="009239E4"/>
    <w:rsid w:val="009247EE"/>
    <w:rsid w:val="009254FC"/>
    <w:rsid w:val="009256FA"/>
    <w:rsid w:val="0092641C"/>
    <w:rsid w:val="0093368A"/>
    <w:rsid w:val="0094282C"/>
    <w:rsid w:val="009440BF"/>
    <w:rsid w:val="0094444A"/>
    <w:rsid w:val="00950ABC"/>
    <w:rsid w:val="009534F5"/>
    <w:rsid w:val="009541AB"/>
    <w:rsid w:val="00955EE8"/>
    <w:rsid w:val="0095626D"/>
    <w:rsid w:val="00957290"/>
    <w:rsid w:val="0096223C"/>
    <w:rsid w:val="00963861"/>
    <w:rsid w:val="00965106"/>
    <w:rsid w:val="00965C33"/>
    <w:rsid w:val="00967529"/>
    <w:rsid w:val="009704F1"/>
    <w:rsid w:val="00971CC1"/>
    <w:rsid w:val="00972AE9"/>
    <w:rsid w:val="0097366E"/>
    <w:rsid w:val="00973991"/>
    <w:rsid w:val="00975E79"/>
    <w:rsid w:val="00981008"/>
    <w:rsid w:val="00981911"/>
    <w:rsid w:val="009822C9"/>
    <w:rsid w:val="00982710"/>
    <w:rsid w:val="00982938"/>
    <w:rsid w:val="00987F16"/>
    <w:rsid w:val="0099018F"/>
    <w:rsid w:val="00990993"/>
    <w:rsid w:val="00991A61"/>
    <w:rsid w:val="009922A9"/>
    <w:rsid w:val="00997E77"/>
    <w:rsid w:val="009A32C1"/>
    <w:rsid w:val="009A66B8"/>
    <w:rsid w:val="009A7C67"/>
    <w:rsid w:val="009B0A64"/>
    <w:rsid w:val="009B1178"/>
    <w:rsid w:val="009B444F"/>
    <w:rsid w:val="009B5FAD"/>
    <w:rsid w:val="009B7018"/>
    <w:rsid w:val="009C078C"/>
    <w:rsid w:val="009C08BD"/>
    <w:rsid w:val="009C29CE"/>
    <w:rsid w:val="009C2AA8"/>
    <w:rsid w:val="009C3207"/>
    <w:rsid w:val="009C4B72"/>
    <w:rsid w:val="009C5B3A"/>
    <w:rsid w:val="009C6459"/>
    <w:rsid w:val="009C6FE1"/>
    <w:rsid w:val="009D0829"/>
    <w:rsid w:val="009D25E6"/>
    <w:rsid w:val="009D4F93"/>
    <w:rsid w:val="009D7430"/>
    <w:rsid w:val="009D796F"/>
    <w:rsid w:val="009E2438"/>
    <w:rsid w:val="009E3FE1"/>
    <w:rsid w:val="009E4CB8"/>
    <w:rsid w:val="009E749E"/>
    <w:rsid w:val="009F09A9"/>
    <w:rsid w:val="009F2046"/>
    <w:rsid w:val="009F3E1D"/>
    <w:rsid w:val="009F3F18"/>
    <w:rsid w:val="009F73BA"/>
    <w:rsid w:val="009F7D46"/>
    <w:rsid w:val="00A05C7C"/>
    <w:rsid w:val="00A10A2F"/>
    <w:rsid w:val="00A10DCA"/>
    <w:rsid w:val="00A1504D"/>
    <w:rsid w:val="00A154B5"/>
    <w:rsid w:val="00A165FB"/>
    <w:rsid w:val="00A169A3"/>
    <w:rsid w:val="00A1725A"/>
    <w:rsid w:val="00A17691"/>
    <w:rsid w:val="00A177E0"/>
    <w:rsid w:val="00A2024B"/>
    <w:rsid w:val="00A21231"/>
    <w:rsid w:val="00A227B3"/>
    <w:rsid w:val="00A22A7C"/>
    <w:rsid w:val="00A22BC9"/>
    <w:rsid w:val="00A25E87"/>
    <w:rsid w:val="00A35BC1"/>
    <w:rsid w:val="00A40EA4"/>
    <w:rsid w:val="00A41C2F"/>
    <w:rsid w:val="00A52850"/>
    <w:rsid w:val="00A531DB"/>
    <w:rsid w:val="00A545E6"/>
    <w:rsid w:val="00A56B45"/>
    <w:rsid w:val="00A56E5A"/>
    <w:rsid w:val="00A5783F"/>
    <w:rsid w:val="00A60CC2"/>
    <w:rsid w:val="00A627F8"/>
    <w:rsid w:val="00A643F3"/>
    <w:rsid w:val="00A667FA"/>
    <w:rsid w:val="00A67551"/>
    <w:rsid w:val="00A67B92"/>
    <w:rsid w:val="00A72370"/>
    <w:rsid w:val="00A736CC"/>
    <w:rsid w:val="00A76B79"/>
    <w:rsid w:val="00A80777"/>
    <w:rsid w:val="00A80BC0"/>
    <w:rsid w:val="00A81FEB"/>
    <w:rsid w:val="00A82A0F"/>
    <w:rsid w:val="00A841E9"/>
    <w:rsid w:val="00A86839"/>
    <w:rsid w:val="00A8688E"/>
    <w:rsid w:val="00A908E9"/>
    <w:rsid w:val="00A9355F"/>
    <w:rsid w:val="00A95580"/>
    <w:rsid w:val="00A97812"/>
    <w:rsid w:val="00AA1167"/>
    <w:rsid w:val="00AA26F9"/>
    <w:rsid w:val="00AA4CCD"/>
    <w:rsid w:val="00AA52DD"/>
    <w:rsid w:val="00AA600A"/>
    <w:rsid w:val="00AA6611"/>
    <w:rsid w:val="00AA7C86"/>
    <w:rsid w:val="00AB13F8"/>
    <w:rsid w:val="00AB3521"/>
    <w:rsid w:val="00AB398E"/>
    <w:rsid w:val="00AC63FB"/>
    <w:rsid w:val="00AC723F"/>
    <w:rsid w:val="00AC7C76"/>
    <w:rsid w:val="00AC7F09"/>
    <w:rsid w:val="00AD02A2"/>
    <w:rsid w:val="00AD18FF"/>
    <w:rsid w:val="00AD1A4A"/>
    <w:rsid w:val="00AD1B3E"/>
    <w:rsid w:val="00AD20F0"/>
    <w:rsid w:val="00AD235F"/>
    <w:rsid w:val="00AD285B"/>
    <w:rsid w:val="00AD49D3"/>
    <w:rsid w:val="00AD59A1"/>
    <w:rsid w:val="00AD6B42"/>
    <w:rsid w:val="00AE0E46"/>
    <w:rsid w:val="00AE6522"/>
    <w:rsid w:val="00AE6BA1"/>
    <w:rsid w:val="00AE75DF"/>
    <w:rsid w:val="00AF01FC"/>
    <w:rsid w:val="00AF0A5D"/>
    <w:rsid w:val="00AF188D"/>
    <w:rsid w:val="00AF1FD0"/>
    <w:rsid w:val="00AF539C"/>
    <w:rsid w:val="00B0537F"/>
    <w:rsid w:val="00B06D2B"/>
    <w:rsid w:val="00B073D8"/>
    <w:rsid w:val="00B07E85"/>
    <w:rsid w:val="00B110FF"/>
    <w:rsid w:val="00B14B3C"/>
    <w:rsid w:val="00B2083A"/>
    <w:rsid w:val="00B22FD1"/>
    <w:rsid w:val="00B26CE0"/>
    <w:rsid w:val="00B274EF"/>
    <w:rsid w:val="00B36714"/>
    <w:rsid w:val="00B36A57"/>
    <w:rsid w:val="00B36DE6"/>
    <w:rsid w:val="00B42416"/>
    <w:rsid w:val="00B42DC0"/>
    <w:rsid w:val="00B46929"/>
    <w:rsid w:val="00B479BD"/>
    <w:rsid w:val="00B47E39"/>
    <w:rsid w:val="00B515E5"/>
    <w:rsid w:val="00B558D5"/>
    <w:rsid w:val="00B55A87"/>
    <w:rsid w:val="00B5751F"/>
    <w:rsid w:val="00B60E39"/>
    <w:rsid w:val="00B65A9C"/>
    <w:rsid w:val="00B67CB6"/>
    <w:rsid w:val="00B73226"/>
    <w:rsid w:val="00B73A2D"/>
    <w:rsid w:val="00B74075"/>
    <w:rsid w:val="00B77148"/>
    <w:rsid w:val="00B77463"/>
    <w:rsid w:val="00B807AC"/>
    <w:rsid w:val="00B8234F"/>
    <w:rsid w:val="00B8352D"/>
    <w:rsid w:val="00B871A8"/>
    <w:rsid w:val="00B87EA7"/>
    <w:rsid w:val="00B91577"/>
    <w:rsid w:val="00B93CD5"/>
    <w:rsid w:val="00BA23DA"/>
    <w:rsid w:val="00BA2DE6"/>
    <w:rsid w:val="00BA5694"/>
    <w:rsid w:val="00BB0D32"/>
    <w:rsid w:val="00BB2174"/>
    <w:rsid w:val="00BB38EF"/>
    <w:rsid w:val="00BB5BBB"/>
    <w:rsid w:val="00BC0EFC"/>
    <w:rsid w:val="00BC1670"/>
    <w:rsid w:val="00BC1B40"/>
    <w:rsid w:val="00BC2742"/>
    <w:rsid w:val="00BC28F6"/>
    <w:rsid w:val="00BC2E6D"/>
    <w:rsid w:val="00BC394A"/>
    <w:rsid w:val="00BC6D7B"/>
    <w:rsid w:val="00BD294F"/>
    <w:rsid w:val="00BD4FD7"/>
    <w:rsid w:val="00BE0610"/>
    <w:rsid w:val="00BE2966"/>
    <w:rsid w:val="00BE4F25"/>
    <w:rsid w:val="00BF0BCE"/>
    <w:rsid w:val="00BF146D"/>
    <w:rsid w:val="00BF1779"/>
    <w:rsid w:val="00BF1938"/>
    <w:rsid w:val="00BF2609"/>
    <w:rsid w:val="00BF2F58"/>
    <w:rsid w:val="00BF5A1B"/>
    <w:rsid w:val="00BF774B"/>
    <w:rsid w:val="00C00214"/>
    <w:rsid w:val="00C00669"/>
    <w:rsid w:val="00C0144B"/>
    <w:rsid w:val="00C015F9"/>
    <w:rsid w:val="00C0184D"/>
    <w:rsid w:val="00C02411"/>
    <w:rsid w:val="00C027F3"/>
    <w:rsid w:val="00C03C30"/>
    <w:rsid w:val="00C043E1"/>
    <w:rsid w:val="00C05100"/>
    <w:rsid w:val="00C06E2D"/>
    <w:rsid w:val="00C07370"/>
    <w:rsid w:val="00C16947"/>
    <w:rsid w:val="00C202B5"/>
    <w:rsid w:val="00C22B11"/>
    <w:rsid w:val="00C22DEE"/>
    <w:rsid w:val="00C27C59"/>
    <w:rsid w:val="00C34636"/>
    <w:rsid w:val="00C34E29"/>
    <w:rsid w:val="00C3688F"/>
    <w:rsid w:val="00C37E81"/>
    <w:rsid w:val="00C42517"/>
    <w:rsid w:val="00C438E2"/>
    <w:rsid w:val="00C43B2E"/>
    <w:rsid w:val="00C43DEC"/>
    <w:rsid w:val="00C454E3"/>
    <w:rsid w:val="00C53C8C"/>
    <w:rsid w:val="00C54E78"/>
    <w:rsid w:val="00C558DE"/>
    <w:rsid w:val="00C566CB"/>
    <w:rsid w:val="00C619DE"/>
    <w:rsid w:val="00C6305A"/>
    <w:rsid w:val="00C65EC8"/>
    <w:rsid w:val="00C66247"/>
    <w:rsid w:val="00C67B29"/>
    <w:rsid w:val="00C76FB9"/>
    <w:rsid w:val="00C855DB"/>
    <w:rsid w:val="00C86065"/>
    <w:rsid w:val="00C8799E"/>
    <w:rsid w:val="00C90AA7"/>
    <w:rsid w:val="00C90DDA"/>
    <w:rsid w:val="00C91109"/>
    <w:rsid w:val="00C91408"/>
    <w:rsid w:val="00C917DC"/>
    <w:rsid w:val="00C929EB"/>
    <w:rsid w:val="00C931B7"/>
    <w:rsid w:val="00C93C65"/>
    <w:rsid w:val="00C9465A"/>
    <w:rsid w:val="00C94891"/>
    <w:rsid w:val="00C957FA"/>
    <w:rsid w:val="00C95BF8"/>
    <w:rsid w:val="00CA0C2D"/>
    <w:rsid w:val="00CA509D"/>
    <w:rsid w:val="00CA60AD"/>
    <w:rsid w:val="00CA6A8D"/>
    <w:rsid w:val="00CB0F0B"/>
    <w:rsid w:val="00CB325D"/>
    <w:rsid w:val="00CB346E"/>
    <w:rsid w:val="00CB4C54"/>
    <w:rsid w:val="00CB77A9"/>
    <w:rsid w:val="00CC35C0"/>
    <w:rsid w:val="00CC3869"/>
    <w:rsid w:val="00CC45C4"/>
    <w:rsid w:val="00CC56D9"/>
    <w:rsid w:val="00CC5AC8"/>
    <w:rsid w:val="00CC60C0"/>
    <w:rsid w:val="00CD2CE1"/>
    <w:rsid w:val="00CD3796"/>
    <w:rsid w:val="00CD3AB5"/>
    <w:rsid w:val="00CD6AE5"/>
    <w:rsid w:val="00CD6C60"/>
    <w:rsid w:val="00CE4064"/>
    <w:rsid w:val="00CE4BEC"/>
    <w:rsid w:val="00CE58D2"/>
    <w:rsid w:val="00CE60FE"/>
    <w:rsid w:val="00CF0651"/>
    <w:rsid w:val="00CF2986"/>
    <w:rsid w:val="00CF55A2"/>
    <w:rsid w:val="00CF747C"/>
    <w:rsid w:val="00D02D5B"/>
    <w:rsid w:val="00D03024"/>
    <w:rsid w:val="00D038D7"/>
    <w:rsid w:val="00D06D57"/>
    <w:rsid w:val="00D07A20"/>
    <w:rsid w:val="00D10AFE"/>
    <w:rsid w:val="00D12376"/>
    <w:rsid w:val="00D14594"/>
    <w:rsid w:val="00D225D8"/>
    <w:rsid w:val="00D2291D"/>
    <w:rsid w:val="00D24F51"/>
    <w:rsid w:val="00D31C69"/>
    <w:rsid w:val="00D35594"/>
    <w:rsid w:val="00D355DF"/>
    <w:rsid w:val="00D405D1"/>
    <w:rsid w:val="00D40C6F"/>
    <w:rsid w:val="00D422BA"/>
    <w:rsid w:val="00D44F58"/>
    <w:rsid w:val="00D47CA6"/>
    <w:rsid w:val="00D5638C"/>
    <w:rsid w:val="00D62579"/>
    <w:rsid w:val="00D631E4"/>
    <w:rsid w:val="00D71625"/>
    <w:rsid w:val="00D71D64"/>
    <w:rsid w:val="00D73972"/>
    <w:rsid w:val="00D85340"/>
    <w:rsid w:val="00D878D0"/>
    <w:rsid w:val="00D9528B"/>
    <w:rsid w:val="00D97140"/>
    <w:rsid w:val="00DA0384"/>
    <w:rsid w:val="00DA3338"/>
    <w:rsid w:val="00DA37CC"/>
    <w:rsid w:val="00DA6D76"/>
    <w:rsid w:val="00DB371E"/>
    <w:rsid w:val="00DB3E68"/>
    <w:rsid w:val="00DB5702"/>
    <w:rsid w:val="00DC1BB3"/>
    <w:rsid w:val="00DC38A7"/>
    <w:rsid w:val="00DC4179"/>
    <w:rsid w:val="00DD2AA6"/>
    <w:rsid w:val="00DE05E9"/>
    <w:rsid w:val="00DE111C"/>
    <w:rsid w:val="00DE2A06"/>
    <w:rsid w:val="00DE31F8"/>
    <w:rsid w:val="00DE463F"/>
    <w:rsid w:val="00DE5460"/>
    <w:rsid w:val="00DE6D94"/>
    <w:rsid w:val="00DE6E3E"/>
    <w:rsid w:val="00DE6F78"/>
    <w:rsid w:val="00DF0049"/>
    <w:rsid w:val="00DF533C"/>
    <w:rsid w:val="00DF54C9"/>
    <w:rsid w:val="00E02196"/>
    <w:rsid w:val="00E021B8"/>
    <w:rsid w:val="00E037E9"/>
    <w:rsid w:val="00E079AD"/>
    <w:rsid w:val="00E1067F"/>
    <w:rsid w:val="00E12596"/>
    <w:rsid w:val="00E149F1"/>
    <w:rsid w:val="00E167E7"/>
    <w:rsid w:val="00E179F3"/>
    <w:rsid w:val="00E23767"/>
    <w:rsid w:val="00E24EFB"/>
    <w:rsid w:val="00E27E2E"/>
    <w:rsid w:val="00E3528B"/>
    <w:rsid w:val="00E40964"/>
    <w:rsid w:val="00E42DC7"/>
    <w:rsid w:val="00E46608"/>
    <w:rsid w:val="00E47540"/>
    <w:rsid w:val="00E541CD"/>
    <w:rsid w:val="00E54C15"/>
    <w:rsid w:val="00E54C3E"/>
    <w:rsid w:val="00E54CD0"/>
    <w:rsid w:val="00E5645A"/>
    <w:rsid w:val="00E57ED4"/>
    <w:rsid w:val="00E603D7"/>
    <w:rsid w:val="00E636AD"/>
    <w:rsid w:val="00E638A8"/>
    <w:rsid w:val="00E70761"/>
    <w:rsid w:val="00E71CDF"/>
    <w:rsid w:val="00E734D4"/>
    <w:rsid w:val="00E7443B"/>
    <w:rsid w:val="00E84D5E"/>
    <w:rsid w:val="00E85153"/>
    <w:rsid w:val="00E85D0A"/>
    <w:rsid w:val="00E92634"/>
    <w:rsid w:val="00E949A6"/>
    <w:rsid w:val="00E94C43"/>
    <w:rsid w:val="00E9616F"/>
    <w:rsid w:val="00E96BA3"/>
    <w:rsid w:val="00E97A8C"/>
    <w:rsid w:val="00EA0DEF"/>
    <w:rsid w:val="00EA15AC"/>
    <w:rsid w:val="00EA1CA1"/>
    <w:rsid w:val="00EB0A75"/>
    <w:rsid w:val="00EB1732"/>
    <w:rsid w:val="00EB359C"/>
    <w:rsid w:val="00EB3D6A"/>
    <w:rsid w:val="00EB51FD"/>
    <w:rsid w:val="00EB53BA"/>
    <w:rsid w:val="00EB6009"/>
    <w:rsid w:val="00EC118A"/>
    <w:rsid w:val="00EC6D4C"/>
    <w:rsid w:val="00EC71B1"/>
    <w:rsid w:val="00ED1C71"/>
    <w:rsid w:val="00ED3131"/>
    <w:rsid w:val="00ED6AA9"/>
    <w:rsid w:val="00ED7A1D"/>
    <w:rsid w:val="00EE0EBC"/>
    <w:rsid w:val="00EE1301"/>
    <w:rsid w:val="00EE4F86"/>
    <w:rsid w:val="00EE574F"/>
    <w:rsid w:val="00EE686C"/>
    <w:rsid w:val="00EE70F5"/>
    <w:rsid w:val="00EF0EC9"/>
    <w:rsid w:val="00EF468B"/>
    <w:rsid w:val="00F00C44"/>
    <w:rsid w:val="00F02422"/>
    <w:rsid w:val="00F029CD"/>
    <w:rsid w:val="00F03501"/>
    <w:rsid w:val="00F1047F"/>
    <w:rsid w:val="00F111B1"/>
    <w:rsid w:val="00F113B6"/>
    <w:rsid w:val="00F116EC"/>
    <w:rsid w:val="00F118B6"/>
    <w:rsid w:val="00F11DC4"/>
    <w:rsid w:val="00F120AE"/>
    <w:rsid w:val="00F20655"/>
    <w:rsid w:val="00F20D4E"/>
    <w:rsid w:val="00F24396"/>
    <w:rsid w:val="00F2762D"/>
    <w:rsid w:val="00F27B3E"/>
    <w:rsid w:val="00F31E18"/>
    <w:rsid w:val="00F350CF"/>
    <w:rsid w:val="00F36C18"/>
    <w:rsid w:val="00F44558"/>
    <w:rsid w:val="00F45006"/>
    <w:rsid w:val="00F465C2"/>
    <w:rsid w:val="00F50411"/>
    <w:rsid w:val="00F51EC5"/>
    <w:rsid w:val="00F52D8B"/>
    <w:rsid w:val="00F533FC"/>
    <w:rsid w:val="00F543C4"/>
    <w:rsid w:val="00F548CD"/>
    <w:rsid w:val="00F56636"/>
    <w:rsid w:val="00F569EA"/>
    <w:rsid w:val="00F60AF0"/>
    <w:rsid w:val="00F612BD"/>
    <w:rsid w:val="00F62501"/>
    <w:rsid w:val="00F65EBF"/>
    <w:rsid w:val="00F6720D"/>
    <w:rsid w:val="00F6737E"/>
    <w:rsid w:val="00F71A96"/>
    <w:rsid w:val="00F72742"/>
    <w:rsid w:val="00F72F53"/>
    <w:rsid w:val="00F73F4A"/>
    <w:rsid w:val="00F813F3"/>
    <w:rsid w:val="00F914EB"/>
    <w:rsid w:val="00F931A9"/>
    <w:rsid w:val="00F97446"/>
    <w:rsid w:val="00FA14D3"/>
    <w:rsid w:val="00FA1678"/>
    <w:rsid w:val="00FA52C5"/>
    <w:rsid w:val="00FB0594"/>
    <w:rsid w:val="00FB0E0A"/>
    <w:rsid w:val="00FB3F59"/>
    <w:rsid w:val="00FB7A01"/>
    <w:rsid w:val="00FC0474"/>
    <w:rsid w:val="00FC1AC4"/>
    <w:rsid w:val="00FC4C58"/>
    <w:rsid w:val="00FC5BEE"/>
    <w:rsid w:val="00FC75C6"/>
    <w:rsid w:val="00FC7ED9"/>
    <w:rsid w:val="00FD03FA"/>
    <w:rsid w:val="00FD1A3A"/>
    <w:rsid w:val="00FD21A6"/>
    <w:rsid w:val="00FD2737"/>
    <w:rsid w:val="00FD2A12"/>
    <w:rsid w:val="00FD3ACC"/>
    <w:rsid w:val="00FD3BC5"/>
    <w:rsid w:val="00FD56C5"/>
    <w:rsid w:val="00FD5E7C"/>
    <w:rsid w:val="00FE0F3A"/>
    <w:rsid w:val="00FE18F3"/>
    <w:rsid w:val="00FE3B1F"/>
    <w:rsid w:val="00FE496F"/>
    <w:rsid w:val="00FF2306"/>
    <w:rsid w:val="00FF3415"/>
    <w:rsid w:val="00FF4524"/>
    <w:rsid w:val="00FF45BD"/>
    <w:rsid w:val="00FF6579"/>
    <w:rsid w:val="00FF72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777A2"/>
  <w15:docId w15:val="{36EA97B2-F08D-44C4-90EE-4468B6A0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aliases w:val="Indice 1"/>
    <w:basedOn w:val="Normal"/>
    <w:link w:val="Ttulo1Car"/>
    <w:uiPriority w:val="9"/>
    <w:qFormat/>
    <w:rsid w:val="00E97A8C"/>
    <w:pPr>
      <w:ind w:left="100"/>
      <w:outlineLvl w:val="0"/>
    </w:pPr>
    <w:rPr>
      <w:b/>
      <w:bCs/>
    </w:rPr>
  </w:style>
  <w:style w:type="paragraph" w:styleId="Ttulo2">
    <w:name w:val="heading 2"/>
    <w:aliases w:val="Indice 2"/>
    <w:basedOn w:val="Normal"/>
    <w:next w:val="Normal"/>
    <w:link w:val="Ttulo2Car"/>
    <w:uiPriority w:val="9"/>
    <w:unhideWhenUsed/>
    <w:qFormat/>
    <w:rsid w:val="00C014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337B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spacing w:before="265"/>
      <w:ind w:left="341" w:right="587" w:firstLine="16"/>
      <w:jc w:val="center"/>
    </w:pPr>
    <w:rPr>
      <w:rFonts w:ascii="Times New Roman" w:eastAsia="Times New Roman" w:hAnsi="Times New Roman" w:cs="Times New Roman"/>
      <w:sz w:val="46"/>
      <w:szCs w:val="46"/>
    </w:rPr>
  </w:style>
  <w:style w:type="paragraph" w:styleId="Prrafodelista">
    <w:name w:val="List Paragraph"/>
    <w:basedOn w:val="Normal"/>
    <w:uiPriority w:val="1"/>
    <w:qFormat/>
    <w:pPr>
      <w:ind w:left="100"/>
    </w:pPr>
  </w:style>
  <w:style w:type="paragraph" w:customStyle="1" w:styleId="TableParagraph">
    <w:name w:val="Table Paragraph"/>
    <w:basedOn w:val="Normal"/>
    <w:uiPriority w:val="1"/>
    <w:qFormat/>
  </w:style>
  <w:style w:type="table" w:styleId="Tablaconcuadrcula">
    <w:name w:val="Table Grid"/>
    <w:basedOn w:val="Tablanormal"/>
    <w:uiPriority w:val="59"/>
    <w:rsid w:val="008F4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836CD"/>
    <w:pPr>
      <w:tabs>
        <w:tab w:val="center" w:pos="4419"/>
        <w:tab w:val="right" w:pos="8838"/>
      </w:tabs>
    </w:pPr>
  </w:style>
  <w:style w:type="character" w:customStyle="1" w:styleId="EncabezadoCar">
    <w:name w:val="Encabezado Car"/>
    <w:basedOn w:val="Fuentedeprrafopredeter"/>
    <w:link w:val="Encabezado"/>
    <w:uiPriority w:val="99"/>
    <w:rsid w:val="000836CD"/>
    <w:rPr>
      <w:rFonts w:ascii="Arial" w:eastAsia="Arial" w:hAnsi="Arial" w:cs="Arial"/>
      <w:lang w:val="es-ES"/>
    </w:rPr>
  </w:style>
  <w:style w:type="paragraph" w:styleId="Piedepgina">
    <w:name w:val="footer"/>
    <w:basedOn w:val="Normal"/>
    <w:link w:val="PiedepginaCar"/>
    <w:uiPriority w:val="99"/>
    <w:unhideWhenUsed/>
    <w:rsid w:val="000836CD"/>
    <w:pPr>
      <w:tabs>
        <w:tab w:val="center" w:pos="4419"/>
        <w:tab w:val="right" w:pos="8838"/>
      </w:tabs>
    </w:pPr>
  </w:style>
  <w:style w:type="character" w:customStyle="1" w:styleId="PiedepginaCar">
    <w:name w:val="Pie de página Car"/>
    <w:basedOn w:val="Fuentedeprrafopredeter"/>
    <w:link w:val="Piedepgina"/>
    <w:uiPriority w:val="99"/>
    <w:rsid w:val="000836CD"/>
    <w:rPr>
      <w:rFonts w:ascii="Arial" w:eastAsia="Arial" w:hAnsi="Arial" w:cs="Arial"/>
      <w:lang w:val="es-ES"/>
    </w:rPr>
  </w:style>
  <w:style w:type="character" w:styleId="Hipervnculo">
    <w:name w:val="Hyperlink"/>
    <w:basedOn w:val="Fuentedeprrafopredeter"/>
    <w:uiPriority w:val="99"/>
    <w:unhideWhenUsed/>
    <w:rsid w:val="00CC60C0"/>
    <w:rPr>
      <w:color w:val="0000FF" w:themeColor="hyperlink"/>
      <w:u w:val="single"/>
    </w:rPr>
  </w:style>
  <w:style w:type="character" w:styleId="Mencinsinresolver">
    <w:name w:val="Unresolved Mention"/>
    <w:basedOn w:val="Fuentedeprrafopredeter"/>
    <w:uiPriority w:val="99"/>
    <w:semiHidden/>
    <w:unhideWhenUsed/>
    <w:rsid w:val="00CC60C0"/>
    <w:rPr>
      <w:color w:val="605E5C"/>
      <w:shd w:val="clear" w:color="auto" w:fill="E1DFDD"/>
    </w:rPr>
  </w:style>
  <w:style w:type="character" w:customStyle="1" w:styleId="TextoindependienteCar">
    <w:name w:val="Texto independiente Car"/>
    <w:basedOn w:val="Fuentedeprrafopredeter"/>
    <w:link w:val="Textoindependiente"/>
    <w:uiPriority w:val="1"/>
    <w:rsid w:val="00522176"/>
    <w:rPr>
      <w:rFonts w:ascii="Arial" w:eastAsia="Arial" w:hAnsi="Arial" w:cs="Arial"/>
      <w:lang w:val="es-ES"/>
    </w:rPr>
  </w:style>
  <w:style w:type="paragraph" w:styleId="NormalWeb">
    <w:name w:val="Normal (Web)"/>
    <w:basedOn w:val="Normal"/>
    <w:uiPriority w:val="99"/>
    <w:semiHidden/>
    <w:unhideWhenUsed/>
    <w:rsid w:val="00206F78"/>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A67B92"/>
    <w:rPr>
      <w:i/>
      <w:iCs/>
    </w:rPr>
  </w:style>
  <w:style w:type="character" w:customStyle="1" w:styleId="Ttulo2Car">
    <w:name w:val="Título 2 Car"/>
    <w:aliases w:val="Indice 2 Car"/>
    <w:basedOn w:val="Fuentedeprrafopredeter"/>
    <w:link w:val="Ttulo2"/>
    <w:uiPriority w:val="9"/>
    <w:rsid w:val="00C0144B"/>
    <w:rPr>
      <w:rFonts w:asciiTheme="majorHAnsi" w:eastAsiaTheme="majorEastAsia" w:hAnsiTheme="majorHAnsi" w:cstheme="majorBidi"/>
      <w:color w:val="365F91" w:themeColor="accent1" w:themeShade="BF"/>
      <w:sz w:val="26"/>
      <w:szCs w:val="26"/>
      <w:lang w:val="es-ES"/>
    </w:rPr>
  </w:style>
  <w:style w:type="character" w:styleId="Textoennegrita">
    <w:name w:val="Strong"/>
    <w:basedOn w:val="Fuentedeprrafopredeter"/>
    <w:uiPriority w:val="22"/>
    <w:qFormat/>
    <w:rsid w:val="008234BA"/>
    <w:rPr>
      <w:b/>
      <w:bCs/>
    </w:rPr>
  </w:style>
  <w:style w:type="character" w:customStyle="1" w:styleId="white-space-pre">
    <w:name w:val="white-space-pre"/>
    <w:basedOn w:val="Fuentedeprrafopredeter"/>
    <w:rsid w:val="00773723"/>
  </w:style>
  <w:style w:type="paragraph" w:styleId="TtuloTDC">
    <w:name w:val="TOC Heading"/>
    <w:basedOn w:val="Ttulo1"/>
    <w:next w:val="Normal"/>
    <w:uiPriority w:val="39"/>
    <w:unhideWhenUsed/>
    <w:qFormat/>
    <w:rsid w:val="008F1B4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MX" w:eastAsia="es-MX"/>
    </w:rPr>
  </w:style>
  <w:style w:type="paragraph" w:styleId="TDC1">
    <w:name w:val="toc 1"/>
    <w:basedOn w:val="Normal"/>
    <w:next w:val="Normal"/>
    <w:autoRedefine/>
    <w:uiPriority w:val="39"/>
    <w:unhideWhenUsed/>
    <w:rsid w:val="00BC2742"/>
    <w:pPr>
      <w:tabs>
        <w:tab w:val="left" w:pos="284"/>
        <w:tab w:val="right" w:leader="dot" w:pos="9550"/>
      </w:tabs>
      <w:spacing w:after="100"/>
      <w:ind w:left="142" w:right="708"/>
    </w:pPr>
    <w:rPr>
      <w:b/>
      <w:bCs/>
      <w:noProof/>
    </w:rPr>
  </w:style>
  <w:style w:type="paragraph" w:styleId="TDC2">
    <w:name w:val="toc 2"/>
    <w:basedOn w:val="Normal"/>
    <w:next w:val="Normal"/>
    <w:autoRedefine/>
    <w:uiPriority w:val="39"/>
    <w:unhideWhenUsed/>
    <w:rsid w:val="001E5EAC"/>
    <w:pPr>
      <w:tabs>
        <w:tab w:val="right" w:leader="dot" w:pos="9550"/>
      </w:tabs>
      <w:spacing w:after="100"/>
      <w:ind w:left="220"/>
    </w:pPr>
    <w:rPr>
      <w:b/>
      <w:bCs/>
      <w:noProof/>
    </w:rPr>
  </w:style>
  <w:style w:type="character" w:customStyle="1" w:styleId="Ttulo4Car">
    <w:name w:val="Título 4 Car"/>
    <w:basedOn w:val="Fuentedeprrafopredeter"/>
    <w:link w:val="Ttulo4"/>
    <w:uiPriority w:val="9"/>
    <w:semiHidden/>
    <w:rsid w:val="00337B38"/>
    <w:rPr>
      <w:rFonts w:asciiTheme="majorHAnsi" w:eastAsiaTheme="majorEastAsia" w:hAnsiTheme="majorHAnsi" w:cstheme="majorBidi"/>
      <w:i/>
      <w:iCs/>
      <w:color w:val="365F91" w:themeColor="accent1" w:themeShade="BF"/>
      <w:lang w:val="es-ES"/>
    </w:rPr>
  </w:style>
  <w:style w:type="paragraph" w:styleId="Listaconvietas">
    <w:name w:val="List Bullet"/>
    <w:basedOn w:val="Normal"/>
    <w:uiPriority w:val="99"/>
    <w:unhideWhenUsed/>
    <w:rsid w:val="001640EB"/>
    <w:pPr>
      <w:numPr>
        <w:numId w:val="1"/>
      </w:numPr>
      <w:contextualSpacing/>
    </w:pPr>
  </w:style>
  <w:style w:type="paragraph" w:styleId="Textodeglobo">
    <w:name w:val="Balloon Text"/>
    <w:basedOn w:val="Normal"/>
    <w:link w:val="TextodegloboCar"/>
    <w:uiPriority w:val="99"/>
    <w:semiHidden/>
    <w:unhideWhenUsed/>
    <w:rsid w:val="00855CB7"/>
    <w:pPr>
      <w:widowControl/>
      <w:autoSpaceDE/>
      <w:autoSpaceDN/>
      <w:jc w:val="both"/>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855CB7"/>
    <w:rPr>
      <w:rFonts w:ascii="Tahoma" w:hAnsi="Tahoma" w:cs="Tahoma"/>
      <w:sz w:val="16"/>
      <w:szCs w:val="16"/>
      <w:lang w:val="es-MX"/>
    </w:rPr>
  </w:style>
  <w:style w:type="character" w:customStyle="1" w:styleId="Ttulo1Car">
    <w:name w:val="Título 1 Car"/>
    <w:aliases w:val="Indice 1 Car"/>
    <w:basedOn w:val="Fuentedeprrafopredeter"/>
    <w:link w:val="Ttulo1"/>
    <w:uiPriority w:val="9"/>
    <w:rsid w:val="00855CB7"/>
    <w:rPr>
      <w:rFonts w:ascii="Arial" w:eastAsia="Arial" w:hAnsi="Arial" w:cs="Arial"/>
      <w:b/>
      <w:bCs/>
      <w:lang w:val="es-ES"/>
    </w:rPr>
  </w:style>
  <w:style w:type="paragraph" w:styleId="Sinespaciado">
    <w:name w:val="No Spacing"/>
    <w:aliases w:val="Ocho"/>
    <w:uiPriority w:val="1"/>
    <w:qFormat/>
    <w:rsid w:val="00855CB7"/>
    <w:pPr>
      <w:widowControl/>
      <w:autoSpaceDE/>
      <w:autoSpaceDN/>
      <w:ind w:left="708"/>
      <w:jc w:val="both"/>
    </w:pPr>
    <w:rPr>
      <w:rFonts w:ascii="Century Gothic" w:hAnsi="Century Gothic"/>
      <w:sz w:val="16"/>
      <w:lang w:val="es-MX"/>
    </w:rPr>
  </w:style>
  <w:style w:type="paragraph" w:customStyle="1" w:styleId="temp">
    <w:name w:val="temp"/>
    <w:basedOn w:val="Normal"/>
    <w:rsid w:val="00855CB7"/>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bold">
    <w:name w:val="bold"/>
    <w:basedOn w:val="Fuentedeprrafopredeter"/>
    <w:rsid w:val="00855CB7"/>
  </w:style>
  <w:style w:type="character" w:customStyle="1" w:styleId="html-span">
    <w:name w:val="html-span"/>
    <w:basedOn w:val="Fuentedeprrafopredeter"/>
    <w:rsid w:val="00855CB7"/>
  </w:style>
  <w:style w:type="paragraph" w:styleId="TDC3">
    <w:name w:val="toc 3"/>
    <w:basedOn w:val="Normal"/>
    <w:next w:val="Normal"/>
    <w:autoRedefine/>
    <w:uiPriority w:val="39"/>
    <w:unhideWhenUsed/>
    <w:rsid w:val="00855CB7"/>
    <w:pPr>
      <w:widowControl/>
      <w:autoSpaceDE/>
      <w:autoSpaceDN/>
      <w:spacing w:after="100" w:line="259" w:lineRule="auto"/>
      <w:ind w:left="440"/>
    </w:pPr>
    <w:rPr>
      <w:rFonts w:asciiTheme="minorHAnsi" w:eastAsiaTheme="minorEastAsia" w:hAnsiTheme="minorHAnsi" w:cs="Times New Roman"/>
      <w:lang w:val="es-MX" w:eastAsia="es-MX"/>
    </w:rPr>
  </w:style>
  <w:style w:type="paragraph" w:customStyle="1" w:styleId="Estilo">
    <w:name w:val="Estilo"/>
    <w:basedOn w:val="Sinespaciado"/>
    <w:link w:val="EstiloCar"/>
    <w:qFormat/>
    <w:rsid w:val="00855CB7"/>
    <w:pPr>
      <w:ind w:left="0"/>
    </w:pPr>
    <w:rPr>
      <w:rFonts w:ascii="Arial" w:eastAsiaTheme="minorEastAsia" w:hAnsi="Arial"/>
      <w:sz w:val="24"/>
      <w:lang w:eastAsia="es-MX"/>
    </w:rPr>
  </w:style>
  <w:style w:type="character" w:customStyle="1" w:styleId="EstiloCar">
    <w:name w:val="Estilo Car"/>
    <w:basedOn w:val="Fuentedeprrafopredeter"/>
    <w:link w:val="Estilo"/>
    <w:rsid w:val="00855CB7"/>
    <w:rPr>
      <w:rFonts w:ascii="Arial" w:eastAsiaTheme="minorEastAsia" w:hAnsi="Arial"/>
      <w:sz w:val="24"/>
      <w:lang w:val="es-MX" w:eastAsia="es-MX"/>
    </w:rPr>
  </w:style>
  <w:style w:type="paragraph" w:customStyle="1" w:styleId="Cuerpo">
    <w:name w:val="Cuerpo"/>
    <w:rsid w:val="00855CB7"/>
    <w:pPr>
      <w:widowControl/>
      <w:pBdr>
        <w:top w:val="nil"/>
        <w:left w:val="nil"/>
        <w:bottom w:val="nil"/>
        <w:right w:val="nil"/>
        <w:between w:val="nil"/>
        <w:bar w:val="nil"/>
      </w:pBdr>
      <w:autoSpaceDE/>
      <w:autoSpaceDN/>
    </w:pPr>
    <w:rPr>
      <w:rFonts w:ascii="Calibri" w:eastAsia="Calibri" w:hAnsi="Calibri" w:cs="Calibri"/>
      <w:color w:val="000000"/>
      <w:sz w:val="24"/>
      <w:szCs w:val="24"/>
      <w:u w:color="000000"/>
      <w:bdr w:val="nil"/>
      <w:lang w:val="es-ES_tradnl" w:eastAsia="es-ES_tradnl"/>
      <w14:textOutline w14:w="0" w14:cap="flat" w14:cmpd="sng" w14:algn="ctr">
        <w14:noFill/>
        <w14:prstDash w14:val="solid"/>
        <w14:bevel/>
      </w14:textOutline>
    </w:rPr>
  </w:style>
  <w:style w:type="character" w:customStyle="1" w:styleId="Ninguno">
    <w:name w:val="Ninguno"/>
    <w:rsid w:val="00855CB7"/>
    <w:rPr>
      <w:lang w:val="es-ES_tradnl"/>
    </w:rPr>
  </w:style>
  <w:style w:type="table" w:customStyle="1" w:styleId="TableNormal">
    <w:name w:val="Table Normal"/>
    <w:uiPriority w:val="2"/>
    <w:semiHidden/>
    <w:unhideWhenUsed/>
    <w:qFormat/>
    <w:rsid w:val="00855CB7"/>
    <w:tblPr>
      <w:tblInd w:w="0" w:type="dxa"/>
      <w:tblCellMar>
        <w:top w:w="0" w:type="dxa"/>
        <w:left w:w="0" w:type="dxa"/>
        <w:bottom w:w="0" w:type="dxa"/>
        <w:right w:w="0" w:type="dxa"/>
      </w:tblCellMar>
    </w:tblPr>
  </w:style>
  <w:style w:type="character" w:customStyle="1" w:styleId="TtuloCar">
    <w:name w:val="Título Car"/>
    <w:basedOn w:val="Fuentedeprrafopredeter"/>
    <w:link w:val="Ttulo"/>
    <w:uiPriority w:val="10"/>
    <w:rsid w:val="00855CB7"/>
    <w:rPr>
      <w:rFonts w:ascii="Times New Roman" w:eastAsia="Times New Roman" w:hAnsi="Times New Roman" w:cs="Times New Roman"/>
      <w:sz w:val="46"/>
      <w:szCs w:val="4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505">
      <w:bodyDiv w:val="1"/>
      <w:marLeft w:val="0"/>
      <w:marRight w:val="0"/>
      <w:marTop w:val="0"/>
      <w:marBottom w:val="0"/>
      <w:divBdr>
        <w:top w:val="none" w:sz="0" w:space="0" w:color="auto"/>
        <w:left w:val="none" w:sz="0" w:space="0" w:color="auto"/>
        <w:bottom w:val="none" w:sz="0" w:space="0" w:color="auto"/>
        <w:right w:val="none" w:sz="0" w:space="0" w:color="auto"/>
      </w:divBdr>
      <w:divsChild>
        <w:div w:id="773981483">
          <w:marLeft w:val="0"/>
          <w:marRight w:val="0"/>
          <w:marTop w:val="180"/>
          <w:marBottom w:val="0"/>
          <w:divBdr>
            <w:top w:val="none" w:sz="0" w:space="0" w:color="auto"/>
            <w:left w:val="none" w:sz="0" w:space="0" w:color="auto"/>
            <w:bottom w:val="none" w:sz="0" w:space="0" w:color="auto"/>
            <w:right w:val="none" w:sz="0" w:space="0" w:color="auto"/>
          </w:divBdr>
        </w:div>
        <w:div w:id="1477599739">
          <w:marLeft w:val="225"/>
          <w:marRight w:val="225"/>
          <w:marTop w:val="0"/>
          <w:marBottom w:val="480"/>
          <w:divBdr>
            <w:top w:val="none" w:sz="0" w:space="0" w:color="auto"/>
            <w:left w:val="none" w:sz="0" w:space="0" w:color="auto"/>
            <w:bottom w:val="none" w:sz="0" w:space="0" w:color="auto"/>
            <w:right w:val="none" w:sz="0" w:space="0" w:color="auto"/>
          </w:divBdr>
        </w:div>
      </w:divsChild>
    </w:div>
    <w:div w:id="6253390">
      <w:bodyDiv w:val="1"/>
      <w:marLeft w:val="0"/>
      <w:marRight w:val="0"/>
      <w:marTop w:val="0"/>
      <w:marBottom w:val="0"/>
      <w:divBdr>
        <w:top w:val="none" w:sz="0" w:space="0" w:color="auto"/>
        <w:left w:val="none" w:sz="0" w:space="0" w:color="auto"/>
        <w:bottom w:val="none" w:sz="0" w:space="0" w:color="auto"/>
        <w:right w:val="none" w:sz="0" w:space="0" w:color="auto"/>
      </w:divBdr>
      <w:divsChild>
        <w:div w:id="1447626038">
          <w:marLeft w:val="0"/>
          <w:marRight w:val="0"/>
          <w:marTop w:val="0"/>
          <w:marBottom w:val="0"/>
          <w:divBdr>
            <w:top w:val="none" w:sz="0" w:space="0" w:color="auto"/>
            <w:left w:val="none" w:sz="0" w:space="0" w:color="auto"/>
            <w:bottom w:val="none" w:sz="0" w:space="0" w:color="auto"/>
            <w:right w:val="none" w:sz="0" w:space="0" w:color="auto"/>
          </w:divBdr>
        </w:div>
      </w:divsChild>
    </w:div>
    <w:div w:id="30812878">
      <w:bodyDiv w:val="1"/>
      <w:marLeft w:val="0"/>
      <w:marRight w:val="0"/>
      <w:marTop w:val="0"/>
      <w:marBottom w:val="0"/>
      <w:divBdr>
        <w:top w:val="none" w:sz="0" w:space="0" w:color="auto"/>
        <w:left w:val="none" w:sz="0" w:space="0" w:color="auto"/>
        <w:bottom w:val="none" w:sz="0" w:space="0" w:color="auto"/>
        <w:right w:val="none" w:sz="0" w:space="0" w:color="auto"/>
      </w:divBdr>
      <w:divsChild>
        <w:div w:id="14884883">
          <w:marLeft w:val="0"/>
          <w:marRight w:val="0"/>
          <w:marTop w:val="0"/>
          <w:marBottom w:val="0"/>
          <w:divBdr>
            <w:top w:val="single" w:sz="2" w:space="0" w:color="E9EAEA"/>
            <w:left w:val="single" w:sz="2" w:space="0" w:color="E9EAEA"/>
            <w:bottom w:val="single" w:sz="2" w:space="0" w:color="E9EAEA"/>
            <w:right w:val="single" w:sz="2" w:space="0" w:color="E9EAEA"/>
          </w:divBdr>
        </w:div>
        <w:div w:id="1333683267">
          <w:marLeft w:val="0"/>
          <w:marRight w:val="0"/>
          <w:marTop w:val="0"/>
          <w:marBottom w:val="0"/>
          <w:divBdr>
            <w:top w:val="single" w:sz="2" w:space="0" w:color="E9EAEA"/>
            <w:left w:val="single" w:sz="2" w:space="0" w:color="E9EAEA"/>
            <w:bottom w:val="single" w:sz="2" w:space="0" w:color="E9EAEA"/>
            <w:right w:val="single" w:sz="2" w:space="0" w:color="E9EAEA"/>
          </w:divBdr>
        </w:div>
        <w:div w:id="1930195174">
          <w:marLeft w:val="0"/>
          <w:marRight w:val="0"/>
          <w:marTop w:val="0"/>
          <w:marBottom w:val="0"/>
          <w:divBdr>
            <w:top w:val="single" w:sz="2" w:space="0" w:color="E9EAEA"/>
            <w:left w:val="single" w:sz="2" w:space="0" w:color="E9EAEA"/>
            <w:bottom w:val="single" w:sz="2" w:space="0" w:color="E9EAEA"/>
            <w:right w:val="single" w:sz="2" w:space="0" w:color="E9EAEA"/>
          </w:divBdr>
        </w:div>
      </w:divsChild>
    </w:div>
    <w:div w:id="39983409">
      <w:bodyDiv w:val="1"/>
      <w:marLeft w:val="0"/>
      <w:marRight w:val="0"/>
      <w:marTop w:val="0"/>
      <w:marBottom w:val="0"/>
      <w:divBdr>
        <w:top w:val="none" w:sz="0" w:space="0" w:color="auto"/>
        <w:left w:val="none" w:sz="0" w:space="0" w:color="auto"/>
        <w:bottom w:val="none" w:sz="0" w:space="0" w:color="auto"/>
        <w:right w:val="none" w:sz="0" w:space="0" w:color="auto"/>
      </w:divBdr>
    </w:div>
    <w:div w:id="50617787">
      <w:bodyDiv w:val="1"/>
      <w:marLeft w:val="0"/>
      <w:marRight w:val="0"/>
      <w:marTop w:val="0"/>
      <w:marBottom w:val="0"/>
      <w:divBdr>
        <w:top w:val="none" w:sz="0" w:space="0" w:color="auto"/>
        <w:left w:val="none" w:sz="0" w:space="0" w:color="auto"/>
        <w:bottom w:val="none" w:sz="0" w:space="0" w:color="auto"/>
        <w:right w:val="none" w:sz="0" w:space="0" w:color="auto"/>
      </w:divBdr>
    </w:div>
    <w:div w:id="60104180">
      <w:bodyDiv w:val="1"/>
      <w:marLeft w:val="0"/>
      <w:marRight w:val="0"/>
      <w:marTop w:val="0"/>
      <w:marBottom w:val="0"/>
      <w:divBdr>
        <w:top w:val="none" w:sz="0" w:space="0" w:color="auto"/>
        <w:left w:val="none" w:sz="0" w:space="0" w:color="auto"/>
        <w:bottom w:val="none" w:sz="0" w:space="0" w:color="auto"/>
        <w:right w:val="none" w:sz="0" w:space="0" w:color="auto"/>
      </w:divBdr>
      <w:divsChild>
        <w:div w:id="1152679828">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505238984">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918815">
      <w:bodyDiv w:val="1"/>
      <w:marLeft w:val="0"/>
      <w:marRight w:val="0"/>
      <w:marTop w:val="0"/>
      <w:marBottom w:val="0"/>
      <w:divBdr>
        <w:top w:val="none" w:sz="0" w:space="0" w:color="auto"/>
        <w:left w:val="none" w:sz="0" w:space="0" w:color="auto"/>
        <w:bottom w:val="none" w:sz="0" w:space="0" w:color="auto"/>
        <w:right w:val="none" w:sz="0" w:space="0" w:color="auto"/>
      </w:divBdr>
    </w:div>
    <w:div w:id="83960571">
      <w:bodyDiv w:val="1"/>
      <w:marLeft w:val="0"/>
      <w:marRight w:val="0"/>
      <w:marTop w:val="0"/>
      <w:marBottom w:val="0"/>
      <w:divBdr>
        <w:top w:val="none" w:sz="0" w:space="0" w:color="auto"/>
        <w:left w:val="none" w:sz="0" w:space="0" w:color="auto"/>
        <w:bottom w:val="none" w:sz="0" w:space="0" w:color="auto"/>
        <w:right w:val="none" w:sz="0" w:space="0" w:color="auto"/>
      </w:divBdr>
      <w:divsChild>
        <w:div w:id="593784879">
          <w:marLeft w:val="0"/>
          <w:marRight w:val="0"/>
          <w:marTop w:val="120"/>
          <w:marBottom w:val="0"/>
          <w:divBdr>
            <w:top w:val="none" w:sz="0" w:space="0" w:color="auto"/>
            <w:left w:val="none" w:sz="0" w:space="0" w:color="auto"/>
            <w:bottom w:val="none" w:sz="0" w:space="0" w:color="auto"/>
            <w:right w:val="none" w:sz="0" w:space="0" w:color="auto"/>
          </w:divBdr>
          <w:divsChild>
            <w:div w:id="764233257">
              <w:marLeft w:val="0"/>
              <w:marRight w:val="0"/>
              <w:marTop w:val="0"/>
              <w:marBottom w:val="0"/>
              <w:divBdr>
                <w:top w:val="none" w:sz="0" w:space="0" w:color="auto"/>
                <w:left w:val="none" w:sz="0" w:space="0" w:color="auto"/>
                <w:bottom w:val="none" w:sz="0" w:space="0" w:color="auto"/>
                <w:right w:val="none" w:sz="0" w:space="0" w:color="auto"/>
              </w:divBdr>
            </w:div>
          </w:divsChild>
        </w:div>
        <w:div w:id="605306028">
          <w:marLeft w:val="0"/>
          <w:marRight w:val="0"/>
          <w:marTop w:val="0"/>
          <w:marBottom w:val="0"/>
          <w:divBdr>
            <w:top w:val="none" w:sz="0" w:space="0" w:color="auto"/>
            <w:left w:val="none" w:sz="0" w:space="0" w:color="auto"/>
            <w:bottom w:val="none" w:sz="0" w:space="0" w:color="auto"/>
            <w:right w:val="none" w:sz="0" w:space="0" w:color="auto"/>
          </w:divBdr>
        </w:div>
        <w:div w:id="864094334">
          <w:marLeft w:val="0"/>
          <w:marRight w:val="0"/>
          <w:marTop w:val="120"/>
          <w:marBottom w:val="0"/>
          <w:divBdr>
            <w:top w:val="none" w:sz="0" w:space="0" w:color="auto"/>
            <w:left w:val="none" w:sz="0" w:space="0" w:color="auto"/>
            <w:bottom w:val="none" w:sz="0" w:space="0" w:color="auto"/>
            <w:right w:val="none" w:sz="0" w:space="0" w:color="auto"/>
          </w:divBdr>
          <w:divsChild>
            <w:div w:id="905997064">
              <w:marLeft w:val="0"/>
              <w:marRight w:val="0"/>
              <w:marTop w:val="0"/>
              <w:marBottom w:val="0"/>
              <w:divBdr>
                <w:top w:val="none" w:sz="0" w:space="0" w:color="auto"/>
                <w:left w:val="none" w:sz="0" w:space="0" w:color="auto"/>
                <w:bottom w:val="none" w:sz="0" w:space="0" w:color="auto"/>
                <w:right w:val="none" w:sz="0" w:space="0" w:color="auto"/>
              </w:divBdr>
            </w:div>
            <w:div w:id="1203975570">
              <w:marLeft w:val="0"/>
              <w:marRight w:val="0"/>
              <w:marTop w:val="0"/>
              <w:marBottom w:val="0"/>
              <w:divBdr>
                <w:top w:val="none" w:sz="0" w:space="0" w:color="auto"/>
                <w:left w:val="none" w:sz="0" w:space="0" w:color="auto"/>
                <w:bottom w:val="none" w:sz="0" w:space="0" w:color="auto"/>
                <w:right w:val="none" w:sz="0" w:space="0" w:color="auto"/>
              </w:divBdr>
            </w:div>
          </w:divsChild>
        </w:div>
        <w:div w:id="980890589">
          <w:marLeft w:val="0"/>
          <w:marRight w:val="0"/>
          <w:marTop w:val="120"/>
          <w:marBottom w:val="0"/>
          <w:divBdr>
            <w:top w:val="none" w:sz="0" w:space="0" w:color="auto"/>
            <w:left w:val="none" w:sz="0" w:space="0" w:color="auto"/>
            <w:bottom w:val="none" w:sz="0" w:space="0" w:color="auto"/>
            <w:right w:val="none" w:sz="0" w:space="0" w:color="auto"/>
          </w:divBdr>
          <w:divsChild>
            <w:div w:id="296765270">
              <w:marLeft w:val="0"/>
              <w:marRight w:val="0"/>
              <w:marTop w:val="0"/>
              <w:marBottom w:val="0"/>
              <w:divBdr>
                <w:top w:val="none" w:sz="0" w:space="0" w:color="auto"/>
                <w:left w:val="none" w:sz="0" w:space="0" w:color="auto"/>
                <w:bottom w:val="none" w:sz="0" w:space="0" w:color="auto"/>
                <w:right w:val="none" w:sz="0" w:space="0" w:color="auto"/>
              </w:divBdr>
            </w:div>
          </w:divsChild>
        </w:div>
        <w:div w:id="1050301329">
          <w:marLeft w:val="0"/>
          <w:marRight w:val="0"/>
          <w:marTop w:val="120"/>
          <w:marBottom w:val="0"/>
          <w:divBdr>
            <w:top w:val="none" w:sz="0" w:space="0" w:color="auto"/>
            <w:left w:val="none" w:sz="0" w:space="0" w:color="auto"/>
            <w:bottom w:val="none" w:sz="0" w:space="0" w:color="auto"/>
            <w:right w:val="none" w:sz="0" w:space="0" w:color="auto"/>
          </w:divBdr>
          <w:divsChild>
            <w:div w:id="1645701836">
              <w:marLeft w:val="0"/>
              <w:marRight w:val="0"/>
              <w:marTop w:val="0"/>
              <w:marBottom w:val="0"/>
              <w:divBdr>
                <w:top w:val="none" w:sz="0" w:space="0" w:color="auto"/>
                <w:left w:val="none" w:sz="0" w:space="0" w:color="auto"/>
                <w:bottom w:val="none" w:sz="0" w:space="0" w:color="auto"/>
                <w:right w:val="none" w:sz="0" w:space="0" w:color="auto"/>
              </w:divBdr>
            </w:div>
          </w:divsChild>
        </w:div>
        <w:div w:id="1172994021">
          <w:marLeft w:val="0"/>
          <w:marRight w:val="0"/>
          <w:marTop w:val="120"/>
          <w:marBottom w:val="0"/>
          <w:divBdr>
            <w:top w:val="none" w:sz="0" w:space="0" w:color="auto"/>
            <w:left w:val="none" w:sz="0" w:space="0" w:color="auto"/>
            <w:bottom w:val="none" w:sz="0" w:space="0" w:color="auto"/>
            <w:right w:val="none" w:sz="0" w:space="0" w:color="auto"/>
          </w:divBdr>
          <w:divsChild>
            <w:div w:id="1754623142">
              <w:marLeft w:val="0"/>
              <w:marRight w:val="0"/>
              <w:marTop w:val="0"/>
              <w:marBottom w:val="0"/>
              <w:divBdr>
                <w:top w:val="none" w:sz="0" w:space="0" w:color="auto"/>
                <w:left w:val="none" w:sz="0" w:space="0" w:color="auto"/>
                <w:bottom w:val="none" w:sz="0" w:space="0" w:color="auto"/>
                <w:right w:val="none" w:sz="0" w:space="0" w:color="auto"/>
              </w:divBdr>
            </w:div>
          </w:divsChild>
        </w:div>
        <w:div w:id="1295525414">
          <w:marLeft w:val="0"/>
          <w:marRight w:val="0"/>
          <w:marTop w:val="120"/>
          <w:marBottom w:val="0"/>
          <w:divBdr>
            <w:top w:val="none" w:sz="0" w:space="0" w:color="auto"/>
            <w:left w:val="none" w:sz="0" w:space="0" w:color="auto"/>
            <w:bottom w:val="none" w:sz="0" w:space="0" w:color="auto"/>
            <w:right w:val="none" w:sz="0" w:space="0" w:color="auto"/>
          </w:divBdr>
          <w:divsChild>
            <w:div w:id="1933515730">
              <w:marLeft w:val="0"/>
              <w:marRight w:val="0"/>
              <w:marTop w:val="0"/>
              <w:marBottom w:val="0"/>
              <w:divBdr>
                <w:top w:val="none" w:sz="0" w:space="0" w:color="auto"/>
                <w:left w:val="none" w:sz="0" w:space="0" w:color="auto"/>
                <w:bottom w:val="none" w:sz="0" w:space="0" w:color="auto"/>
                <w:right w:val="none" w:sz="0" w:space="0" w:color="auto"/>
              </w:divBdr>
            </w:div>
          </w:divsChild>
        </w:div>
        <w:div w:id="1806652979">
          <w:marLeft w:val="0"/>
          <w:marRight w:val="0"/>
          <w:marTop w:val="120"/>
          <w:marBottom w:val="0"/>
          <w:divBdr>
            <w:top w:val="none" w:sz="0" w:space="0" w:color="auto"/>
            <w:left w:val="none" w:sz="0" w:space="0" w:color="auto"/>
            <w:bottom w:val="none" w:sz="0" w:space="0" w:color="auto"/>
            <w:right w:val="none" w:sz="0" w:space="0" w:color="auto"/>
          </w:divBdr>
          <w:divsChild>
            <w:div w:id="14693282">
              <w:marLeft w:val="0"/>
              <w:marRight w:val="0"/>
              <w:marTop w:val="0"/>
              <w:marBottom w:val="0"/>
              <w:divBdr>
                <w:top w:val="none" w:sz="0" w:space="0" w:color="auto"/>
                <w:left w:val="none" w:sz="0" w:space="0" w:color="auto"/>
                <w:bottom w:val="none" w:sz="0" w:space="0" w:color="auto"/>
                <w:right w:val="none" w:sz="0" w:space="0" w:color="auto"/>
              </w:divBdr>
            </w:div>
            <w:div w:id="70470584">
              <w:marLeft w:val="0"/>
              <w:marRight w:val="0"/>
              <w:marTop w:val="0"/>
              <w:marBottom w:val="0"/>
              <w:divBdr>
                <w:top w:val="none" w:sz="0" w:space="0" w:color="auto"/>
                <w:left w:val="none" w:sz="0" w:space="0" w:color="auto"/>
                <w:bottom w:val="none" w:sz="0" w:space="0" w:color="auto"/>
                <w:right w:val="none" w:sz="0" w:space="0" w:color="auto"/>
              </w:divBdr>
            </w:div>
            <w:div w:id="1263607589">
              <w:marLeft w:val="0"/>
              <w:marRight w:val="0"/>
              <w:marTop w:val="0"/>
              <w:marBottom w:val="0"/>
              <w:divBdr>
                <w:top w:val="none" w:sz="0" w:space="0" w:color="auto"/>
                <w:left w:val="none" w:sz="0" w:space="0" w:color="auto"/>
                <w:bottom w:val="none" w:sz="0" w:space="0" w:color="auto"/>
                <w:right w:val="none" w:sz="0" w:space="0" w:color="auto"/>
              </w:divBdr>
            </w:div>
            <w:div w:id="1558666397">
              <w:marLeft w:val="0"/>
              <w:marRight w:val="0"/>
              <w:marTop w:val="0"/>
              <w:marBottom w:val="0"/>
              <w:divBdr>
                <w:top w:val="none" w:sz="0" w:space="0" w:color="auto"/>
                <w:left w:val="none" w:sz="0" w:space="0" w:color="auto"/>
                <w:bottom w:val="none" w:sz="0" w:space="0" w:color="auto"/>
                <w:right w:val="none" w:sz="0" w:space="0" w:color="auto"/>
              </w:divBdr>
            </w:div>
            <w:div w:id="1634604307">
              <w:marLeft w:val="0"/>
              <w:marRight w:val="0"/>
              <w:marTop w:val="0"/>
              <w:marBottom w:val="0"/>
              <w:divBdr>
                <w:top w:val="none" w:sz="0" w:space="0" w:color="auto"/>
                <w:left w:val="none" w:sz="0" w:space="0" w:color="auto"/>
                <w:bottom w:val="none" w:sz="0" w:space="0" w:color="auto"/>
                <w:right w:val="none" w:sz="0" w:space="0" w:color="auto"/>
              </w:divBdr>
            </w:div>
            <w:div w:id="2024360630">
              <w:marLeft w:val="0"/>
              <w:marRight w:val="0"/>
              <w:marTop w:val="0"/>
              <w:marBottom w:val="0"/>
              <w:divBdr>
                <w:top w:val="none" w:sz="0" w:space="0" w:color="auto"/>
                <w:left w:val="none" w:sz="0" w:space="0" w:color="auto"/>
                <w:bottom w:val="none" w:sz="0" w:space="0" w:color="auto"/>
                <w:right w:val="none" w:sz="0" w:space="0" w:color="auto"/>
              </w:divBdr>
            </w:div>
            <w:div w:id="2056659183">
              <w:marLeft w:val="0"/>
              <w:marRight w:val="0"/>
              <w:marTop w:val="0"/>
              <w:marBottom w:val="0"/>
              <w:divBdr>
                <w:top w:val="none" w:sz="0" w:space="0" w:color="auto"/>
                <w:left w:val="none" w:sz="0" w:space="0" w:color="auto"/>
                <w:bottom w:val="none" w:sz="0" w:space="0" w:color="auto"/>
                <w:right w:val="none" w:sz="0" w:space="0" w:color="auto"/>
              </w:divBdr>
            </w:div>
          </w:divsChild>
        </w:div>
        <w:div w:id="1831367590">
          <w:marLeft w:val="0"/>
          <w:marRight w:val="0"/>
          <w:marTop w:val="120"/>
          <w:marBottom w:val="0"/>
          <w:divBdr>
            <w:top w:val="none" w:sz="0" w:space="0" w:color="auto"/>
            <w:left w:val="none" w:sz="0" w:space="0" w:color="auto"/>
            <w:bottom w:val="none" w:sz="0" w:space="0" w:color="auto"/>
            <w:right w:val="none" w:sz="0" w:space="0" w:color="auto"/>
          </w:divBdr>
          <w:divsChild>
            <w:div w:id="724573636">
              <w:marLeft w:val="0"/>
              <w:marRight w:val="0"/>
              <w:marTop w:val="0"/>
              <w:marBottom w:val="0"/>
              <w:divBdr>
                <w:top w:val="none" w:sz="0" w:space="0" w:color="auto"/>
                <w:left w:val="none" w:sz="0" w:space="0" w:color="auto"/>
                <w:bottom w:val="none" w:sz="0" w:space="0" w:color="auto"/>
                <w:right w:val="none" w:sz="0" w:space="0" w:color="auto"/>
              </w:divBdr>
            </w:div>
          </w:divsChild>
        </w:div>
        <w:div w:id="2016305525">
          <w:marLeft w:val="0"/>
          <w:marRight w:val="0"/>
          <w:marTop w:val="120"/>
          <w:marBottom w:val="0"/>
          <w:divBdr>
            <w:top w:val="none" w:sz="0" w:space="0" w:color="auto"/>
            <w:left w:val="none" w:sz="0" w:space="0" w:color="auto"/>
            <w:bottom w:val="none" w:sz="0" w:space="0" w:color="auto"/>
            <w:right w:val="none" w:sz="0" w:space="0" w:color="auto"/>
          </w:divBdr>
          <w:divsChild>
            <w:div w:id="1177573472">
              <w:marLeft w:val="0"/>
              <w:marRight w:val="0"/>
              <w:marTop w:val="0"/>
              <w:marBottom w:val="0"/>
              <w:divBdr>
                <w:top w:val="none" w:sz="0" w:space="0" w:color="auto"/>
                <w:left w:val="none" w:sz="0" w:space="0" w:color="auto"/>
                <w:bottom w:val="none" w:sz="0" w:space="0" w:color="auto"/>
                <w:right w:val="none" w:sz="0" w:space="0" w:color="auto"/>
              </w:divBdr>
            </w:div>
          </w:divsChild>
        </w:div>
        <w:div w:id="2146001701">
          <w:marLeft w:val="0"/>
          <w:marRight w:val="0"/>
          <w:marTop w:val="0"/>
          <w:marBottom w:val="0"/>
          <w:divBdr>
            <w:top w:val="none" w:sz="0" w:space="0" w:color="auto"/>
            <w:left w:val="none" w:sz="0" w:space="0" w:color="auto"/>
            <w:bottom w:val="none" w:sz="0" w:space="0" w:color="auto"/>
            <w:right w:val="none" w:sz="0" w:space="0" w:color="auto"/>
          </w:divBdr>
        </w:div>
      </w:divsChild>
    </w:div>
    <w:div w:id="93480699">
      <w:bodyDiv w:val="1"/>
      <w:marLeft w:val="0"/>
      <w:marRight w:val="0"/>
      <w:marTop w:val="0"/>
      <w:marBottom w:val="0"/>
      <w:divBdr>
        <w:top w:val="none" w:sz="0" w:space="0" w:color="auto"/>
        <w:left w:val="none" w:sz="0" w:space="0" w:color="auto"/>
        <w:bottom w:val="none" w:sz="0" w:space="0" w:color="auto"/>
        <w:right w:val="none" w:sz="0" w:space="0" w:color="auto"/>
      </w:divBdr>
    </w:div>
    <w:div w:id="95564411">
      <w:bodyDiv w:val="1"/>
      <w:marLeft w:val="0"/>
      <w:marRight w:val="0"/>
      <w:marTop w:val="0"/>
      <w:marBottom w:val="0"/>
      <w:divBdr>
        <w:top w:val="none" w:sz="0" w:space="0" w:color="auto"/>
        <w:left w:val="none" w:sz="0" w:space="0" w:color="auto"/>
        <w:bottom w:val="none" w:sz="0" w:space="0" w:color="auto"/>
        <w:right w:val="none" w:sz="0" w:space="0" w:color="auto"/>
      </w:divBdr>
      <w:divsChild>
        <w:div w:id="582489205">
          <w:marLeft w:val="0"/>
          <w:marRight w:val="0"/>
          <w:marTop w:val="0"/>
          <w:marBottom w:val="0"/>
          <w:divBdr>
            <w:top w:val="single" w:sz="2" w:space="0" w:color="E9EAEA"/>
            <w:left w:val="single" w:sz="2" w:space="0" w:color="E9EAEA"/>
            <w:bottom w:val="single" w:sz="2" w:space="0" w:color="E9EAEA"/>
            <w:right w:val="single" w:sz="2" w:space="0" w:color="E9EAEA"/>
          </w:divBdr>
        </w:div>
        <w:div w:id="796526235">
          <w:marLeft w:val="0"/>
          <w:marRight w:val="0"/>
          <w:marTop w:val="0"/>
          <w:marBottom w:val="0"/>
          <w:divBdr>
            <w:top w:val="single" w:sz="2" w:space="0" w:color="E9EAEA"/>
            <w:left w:val="single" w:sz="2" w:space="0" w:color="E9EAEA"/>
            <w:bottom w:val="single" w:sz="2" w:space="0" w:color="E9EAEA"/>
            <w:right w:val="single" w:sz="2" w:space="0" w:color="E9EAEA"/>
          </w:divBdr>
        </w:div>
        <w:div w:id="875434273">
          <w:marLeft w:val="0"/>
          <w:marRight w:val="0"/>
          <w:marTop w:val="0"/>
          <w:marBottom w:val="0"/>
          <w:divBdr>
            <w:top w:val="single" w:sz="2" w:space="0" w:color="E9EAEA"/>
            <w:left w:val="single" w:sz="2" w:space="0" w:color="E9EAEA"/>
            <w:bottom w:val="single" w:sz="2" w:space="0" w:color="E9EAEA"/>
            <w:right w:val="single" w:sz="2" w:space="0" w:color="E9EAEA"/>
          </w:divBdr>
        </w:div>
        <w:div w:id="1330326893">
          <w:marLeft w:val="0"/>
          <w:marRight w:val="0"/>
          <w:marTop w:val="0"/>
          <w:marBottom w:val="0"/>
          <w:divBdr>
            <w:top w:val="single" w:sz="2" w:space="0" w:color="E9EAEA"/>
            <w:left w:val="single" w:sz="2" w:space="0" w:color="E9EAEA"/>
            <w:bottom w:val="single" w:sz="2" w:space="0" w:color="E9EAEA"/>
            <w:right w:val="single" w:sz="2" w:space="0" w:color="E9EAEA"/>
          </w:divBdr>
        </w:div>
        <w:div w:id="1341008888">
          <w:marLeft w:val="0"/>
          <w:marRight w:val="0"/>
          <w:marTop w:val="0"/>
          <w:marBottom w:val="0"/>
          <w:divBdr>
            <w:top w:val="single" w:sz="2" w:space="0" w:color="E9EAEA"/>
            <w:left w:val="single" w:sz="2" w:space="0" w:color="E9EAEA"/>
            <w:bottom w:val="single" w:sz="2" w:space="0" w:color="E9EAEA"/>
            <w:right w:val="single" w:sz="2" w:space="0" w:color="E9EAEA"/>
          </w:divBdr>
        </w:div>
        <w:div w:id="1380278155">
          <w:marLeft w:val="0"/>
          <w:marRight w:val="0"/>
          <w:marTop w:val="0"/>
          <w:marBottom w:val="0"/>
          <w:divBdr>
            <w:top w:val="single" w:sz="2" w:space="0" w:color="E9EAEA"/>
            <w:left w:val="single" w:sz="2" w:space="0" w:color="E9EAEA"/>
            <w:bottom w:val="single" w:sz="2" w:space="0" w:color="E9EAEA"/>
            <w:right w:val="single" w:sz="2" w:space="0" w:color="E9EAEA"/>
          </w:divBdr>
        </w:div>
        <w:div w:id="1413501371">
          <w:marLeft w:val="0"/>
          <w:marRight w:val="0"/>
          <w:marTop w:val="0"/>
          <w:marBottom w:val="0"/>
          <w:divBdr>
            <w:top w:val="single" w:sz="2" w:space="0" w:color="E9EAEA"/>
            <w:left w:val="single" w:sz="2" w:space="0" w:color="E9EAEA"/>
            <w:bottom w:val="single" w:sz="2" w:space="0" w:color="E9EAEA"/>
            <w:right w:val="single" w:sz="2" w:space="0" w:color="E9EAEA"/>
          </w:divBdr>
        </w:div>
        <w:div w:id="1507398438">
          <w:marLeft w:val="0"/>
          <w:marRight w:val="0"/>
          <w:marTop w:val="0"/>
          <w:marBottom w:val="0"/>
          <w:divBdr>
            <w:top w:val="single" w:sz="2" w:space="0" w:color="E9EAEA"/>
            <w:left w:val="single" w:sz="2" w:space="0" w:color="E9EAEA"/>
            <w:bottom w:val="single" w:sz="2" w:space="0" w:color="E9EAEA"/>
            <w:right w:val="single" w:sz="2" w:space="0" w:color="E9EAEA"/>
          </w:divBdr>
        </w:div>
        <w:div w:id="1569805287">
          <w:marLeft w:val="0"/>
          <w:marRight w:val="0"/>
          <w:marTop w:val="0"/>
          <w:marBottom w:val="0"/>
          <w:divBdr>
            <w:top w:val="single" w:sz="2" w:space="0" w:color="E9EAEA"/>
            <w:left w:val="single" w:sz="2" w:space="0" w:color="E9EAEA"/>
            <w:bottom w:val="single" w:sz="2" w:space="0" w:color="E9EAEA"/>
            <w:right w:val="single" w:sz="2" w:space="0" w:color="E9EAEA"/>
          </w:divBdr>
        </w:div>
        <w:div w:id="1864785805">
          <w:marLeft w:val="0"/>
          <w:marRight w:val="0"/>
          <w:marTop w:val="0"/>
          <w:marBottom w:val="0"/>
          <w:divBdr>
            <w:top w:val="single" w:sz="2" w:space="0" w:color="E9EAEA"/>
            <w:left w:val="single" w:sz="2" w:space="0" w:color="E9EAEA"/>
            <w:bottom w:val="single" w:sz="2" w:space="0" w:color="E9EAEA"/>
            <w:right w:val="single" w:sz="2" w:space="0" w:color="E9EAEA"/>
          </w:divBdr>
        </w:div>
        <w:div w:id="1921331022">
          <w:marLeft w:val="0"/>
          <w:marRight w:val="0"/>
          <w:marTop w:val="0"/>
          <w:marBottom w:val="0"/>
          <w:divBdr>
            <w:top w:val="single" w:sz="2" w:space="0" w:color="E9EAEA"/>
            <w:left w:val="single" w:sz="2" w:space="0" w:color="E9EAEA"/>
            <w:bottom w:val="single" w:sz="2" w:space="0" w:color="E9EAEA"/>
            <w:right w:val="single" w:sz="2" w:space="0" w:color="E9EAEA"/>
          </w:divBdr>
        </w:div>
      </w:divsChild>
    </w:div>
    <w:div w:id="103424728">
      <w:bodyDiv w:val="1"/>
      <w:marLeft w:val="0"/>
      <w:marRight w:val="0"/>
      <w:marTop w:val="0"/>
      <w:marBottom w:val="0"/>
      <w:divBdr>
        <w:top w:val="none" w:sz="0" w:space="0" w:color="auto"/>
        <w:left w:val="none" w:sz="0" w:space="0" w:color="auto"/>
        <w:bottom w:val="none" w:sz="0" w:space="0" w:color="auto"/>
        <w:right w:val="none" w:sz="0" w:space="0" w:color="auto"/>
      </w:divBdr>
    </w:div>
    <w:div w:id="130907063">
      <w:bodyDiv w:val="1"/>
      <w:marLeft w:val="0"/>
      <w:marRight w:val="0"/>
      <w:marTop w:val="0"/>
      <w:marBottom w:val="0"/>
      <w:divBdr>
        <w:top w:val="none" w:sz="0" w:space="0" w:color="auto"/>
        <w:left w:val="none" w:sz="0" w:space="0" w:color="auto"/>
        <w:bottom w:val="none" w:sz="0" w:space="0" w:color="auto"/>
        <w:right w:val="none" w:sz="0" w:space="0" w:color="auto"/>
      </w:divBdr>
      <w:divsChild>
        <w:div w:id="1075780783">
          <w:marLeft w:val="0"/>
          <w:marRight w:val="0"/>
          <w:marTop w:val="0"/>
          <w:marBottom w:val="0"/>
          <w:divBdr>
            <w:top w:val="none" w:sz="0" w:space="0" w:color="auto"/>
            <w:left w:val="none" w:sz="0" w:space="0" w:color="auto"/>
            <w:bottom w:val="none" w:sz="0" w:space="0" w:color="auto"/>
            <w:right w:val="none" w:sz="0" w:space="0" w:color="auto"/>
          </w:divBdr>
        </w:div>
      </w:divsChild>
    </w:div>
    <w:div w:id="143089720">
      <w:bodyDiv w:val="1"/>
      <w:marLeft w:val="0"/>
      <w:marRight w:val="0"/>
      <w:marTop w:val="0"/>
      <w:marBottom w:val="0"/>
      <w:divBdr>
        <w:top w:val="none" w:sz="0" w:space="0" w:color="auto"/>
        <w:left w:val="none" w:sz="0" w:space="0" w:color="auto"/>
        <w:bottom w:val="none" w:sz="0" w:space="0" w:color="auto"/>
        <w:right w:val="none" w:sz="0" w:space="0" w:color="auto"/>
      </w:divBdr>
    </w:div>
    <w:div w:id="148984835">
      <w:bodyDiv w:val="1"/>
      <w:marLeft w:val="0"/>
      <w:marRight w:val="0"/>
      <w:marTop w:val="0"/>
      <w:marBottom w:val="0"/>
      <w:divBdr>
        <w:top w:val="none" w:sz="0" w:space="0" w:color="auto"/>
        <w:left w:val="none" w:sz="0" w:space="0" w:color="auto"/>
        <w:bottom w:val="none" w:sz="0" w:space="0" w:color="auto"/>
        <w:right w:val="none" w:sz="0" w:space="0" w:color="auto"/>
      </w:divBdr>
    </w:div>
    <w:div w:id="156651371">
      <w:bodyDiv w:val="1"/>
      <w:marLeft w:val="0"/>
      <w:marRight w:val="0"/>
      <w:marTop w:val="0"/>
      <w:marBottom w:val="0"/>
      <w:divBdr>
        <w:top w:val="none" w:sz="0" w:space="0" w:color="auto"/>
        <w:left w:val="none" w:sz="0" w:space="0" w:color="auto"/>
        <w:bottom w:val="none" w:sz="0" w:space="0" w:color="auto"/>
        <w:right w:val="none" w:sz="0" w:space="0" w:color="auto"/>
      </w:divBdr>
    </w:div>
    <w:div w:id="166486721">
      <w:bodyDiv w:val="1"/>
      <w:marLeft w:val="0"/>
      <w:marRight w:val="0"/>
      <w:marTop w:val="0"/>
      <w:marBottom w:val="0"/>
      <w:divBdr>
        <w:top w:val="none" w:sz="0" w:space="0" w:color="auto"/>
        <w:left w:val="none" w:sz="0" w:space="0" w:color="auto"/>
        <w:bottom w:val="none" w:sz="0" w:space="0" w:color="auto"/>
        <w:right w:val="none" w:sz="0" w:space="0" w:color="auto"/>
      </w:divBdr>
      <w:divsChild>
        <w:div w:id="815727533">
          <w:marLeft w:val="0"/>
          <w:marRight w:val="0"/>
          <w:marTop w:val="0"/>
          <w:marBottom w:val="0"/>
          <w:divBdr>
            <w:top w:val="single" w:sz="2" w:space="0" w:color="E9EAEA"/>
            <w:left w:val="single" w:sz="2" w:space="0" w:color="E9EAEA"/>
            <w:bottom w:val="single" w:sz="2" w:space="0" w:color="E9EAEA"/>
            <w:right w:val="single" w:sz="2" w:space="0" w:color="E9EAEA"/>
          </w:divBdr>
        </w:div>
        <w:div w:id="1048796102">
          <w:marLeft w:val="0"/>
          <w:marRight w:val="0"/>
          <w:marTop w:val="0"/>
          <w:marBottom w:val="0"/>
          <w:divBdr>
            <w:top w:val="single" w:sz="2" w:space="0" w:color="E9EAEA"/>
            <w:left w:val="single" w:sz="2" w:space="0" w:color="E9EAEA"/>
            <w:bottom w:val="single" w:sz="2" w:space="0" w:color="E9EAEA"/>
            <w:right w:val="single" w:sz="2" w:space="0" w:color="E9EAEA"/>
          </w:divBdr>
        </w:div>
        <w:div w:id="1349598694">
          <w:marLeft w:val="0"/>
          <w:marRight w:val="0"/>
          <w:marTop w:val="0"/>
          <w:marBottom w:val="0"/>
          <w:divBdr>
            <w:top w:val="single" w:sz="2" w:space="0" w:color="E9EAEA"/>
            <w:left w:val="single" w:sz="2" w:space="0" w:color="E9EAEA"/>
            <w:bottom w:val="single" w:sz="2" w:space="0" w:color="E9EAEA"/>
            <w:right w:val="single" w:sz="2" w:space="0" w:color="E9EAEA"/>
          </w:divBdr>
        </w:div>
      </w:divsChild>
    </w:div>
    <w:div w:id="167599880">
      <w:bodyDiv w:val="1"/>
      <w:marLeft w:val="0"/>
      <w:marRight w:val="0"/>
      <w:marTop w:val="0"/>
      <w:marBottom w:val="0"/>
      <w:divBdr>
        <w:top w:val="none" w:sz="0" w:space="0" w:color="auto"/>
        <w:left w:val="none" w:sz="0" w:space="0" w:color="auto"/>
        <w:bottom w:val="none" w:sz="0" w:space="0" w:color="auto"/>
        <w:right w:val="none" w:sz="0" w:space="0" w:color="auto"/>
      </w:divBdr>
    </w:div>
    <w:div w:id="168981772">
      <w:bodyDiv w:val="1"/>
      <w:marLeft w:val="0"/>
      <w:marRight w:val="0"/>
      <w:marTop w:val="0"/>
      <w:marBottom w:val="0"/>
      <w:divBdr>
        <w:top w:val="none" w:sz="0" w:space="0" w:color="auto"/>
        <w:left w:val="none" w:sz="0" w:space="0" w:color="auto"/>
        <w:bottom w:val="none" w:sz="0" w:space="0" w:color="auto"/>
        <w:right w:val="none" w:sz="0" w:space="0" w:color="auto"/>
      </w:divBdr>
    </w:div>
    <w:div w:id="174419957">
      <w:bodyDiv w:val="1"/>
      <w:marLeft w:val="0"/>
      <w:marRight w:val="0"/>
      <w:marTop w:val="0"/>
      <w:marBottom w:val="0"/>
      <w:divBdr>
        <w:top w:val="none" w:sz="0" w:space="0" w:color="auto"/>
        <w:left w:val="none" w:sz="0" w:space="0" w:color="auto"/>
        <w:bottom w:val="none" w:sz="0" w:space="0" w:color="auto"/>
        <w:right w:val="none" w:sz="0" w:space="0" w:color="auto"/>
      </w:divBdr>
    </w:div>
    <w:div w:id="176429566">
      <w:bodyDiv w:val="1"/>
      <w:marLeft w:val="0"/>
      <w:marRight w:val="0"/>
      <w:marTop w:val="0"/>
      <w:marBottom w:val="0"/>
      <w:divBdr>
        <w:top w:val="none" w:sz="0" w:space="0" w:color="auto"/>
        <w:left w:val="none" w:sz="0" w:space="0" w:color="auto"/>
        <w:bottom w:val="none" w:sz="0" w:space="0" w:color="auto"/>
        <w:right w:val="none" w:sz="0" w:space="0" w:color="auto"/>
      </w:divBdr>
    </w:div>
    <w:div w:id="179399255">
      <w:bodyDiv w:val="1"/>
      <w:marLeft w:val="0"/>
      <w:marRight w:val="0"/>
      <w:marTop w:val="0"/>
      <w:marBottom w:val="0"/>
      <w:divBdr>
        <w:top w:val="none" w:sz="0" w:space="0" w:color="auto"/>
        <w:left w:val="none" w:sz="0" w:space="0" w:color="auto"/>
        <w:bottom w:val="none" w:sz="0" w:space="0" w:color="auto"/>
        <w:right w:val="none" w:sz="0" w:space="0" w:color="auto"/>
      </w:divBdr>
    </w:div>
    <w:div w:id="182330771">
      <w:bodyDiv w:val="1"/>
      <w:marLeft w:val="0"/>
      <w:marRight w:val="0"/>
      <w:marTop w:val="0"/>
      <w:marBottom w:val="0"/>
      <w:divBdr>
        <w:top w:val="none" w:sz="0" w:space="0" w:color="auto"/>
        <w:left w:val="none" w:sz="0" w:space="0" w:color="auto"/>
        <w:bottom w:val="none" w:sz="0" w:space="0" w:color="auto"/>
        <w:right w:val="none" w:sz="0" w:space="0" w:color="auto"/>
      </w:divBdr>
      <w:divsChild>
        <w:div w:id="439882246">
          <w:marLeft w:val="0"/>
          <w:marRight w:val="0"/>
          <w:marTop w:val="180"/>
          <w:marBottom w:val="0"/>
          <w:divBdr>
            <w:top w:val="none" w:sz="0" w:space="0" w:color="auto"/>
            <w:left w:val="none" w:sz="0" w:space="0" w:color="auto"/>
            <w:bottom w:val="none" w:sz="0" w:space="0" w:color="auto"/>
            <w:right w:val="none" w:sz="0" w:space="0" w:color="auto"/>
          </w:divBdr>
          <w:divsChild>
            <w:div w:id="8684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816">
      <w:bodyDiv w:val="1"/>
      <w:marLeft w:val="0"/>
      <w:marRight w:val="0"/>
      <w:marTop w:val="0"/>
      <w:marBottom w:val="0"/>
      <w:divBdr>
        <w:top w:val="none" w:sz="0" w:space="0" w:color="auto"/>
        <w:left w:val="none" w:sz="0" w:space="0" w:color="auto"/>
        <w:bottom w:val="none" w:sz="0" w:space="0" w:color="auto"/>
        <w:right w:val="none" w:sz="0" w:space="0" w:color="auto"/>
      </w:divBdr>
    </w:div>
    <w:div w:id="196554393">
      <w:bodyDiv w:val="1"/>
      <w:marLeft w:val="0"/>
      <w:marRight w:val="0"/>
      <w:marTop w:val="0"/>
      <w:marBottom w:val="0"/>
      <w:divBdr>
        <w:top w:val="none" w:sz="0" w:space="0" w:color="auto"/>
        <w:left w:val="none" w:sz="0" w:space="0" w:color="auto"/>
        <w:bottom w:val="none" w:sz="0" w:space="0" w:color="auto"/>
        <w:right w:val="none" w:sz="0" w:space="0" w:color="auto"/>
      </w:divBdr>
    </w:div>
    <w:div w:id="200099311">
      <w:bodyDiv w:val="1"/>
      <w:marLeft w:val="0"/>
      <w:marRight w:val="0"/>
      <w:marTop w:val="0"/>
      <w:marBottom w:val="0"/>
      <w:divBdr>
        <w:top w:val="none" w:sz="0" w:space="0" w:color="auto"/>
        <w:left w:val="none" w:sz="0" w:space="0" w:color="auto"/>
        <w:bottom w:val="none" w:sz="0" w:space="0" w:color="auto"/>
        <w:right w:val="none" w:sz="0" w:space="0" w:color="auto"/>
      </w:divBdr>
    </w:div>
    <w:div w:id="232156718">
      <w:bodyDiv w:val="1"/>
      <w:marLeft w:val="0"/>
      <w:marRight w:val="0"/>
      <w:marTop w:val="0"/>
      <w:marBottom w:val="0"/>
      <w:divBdr>
        <w:top w:val="none" w:sz="0" w:space="0" w:color="auto"/>
        <w:left w:val="none" w:sz="0" w:space="0" w:color="auto"/>
        <w:bottom w:val="none" w:sz="0" w:space="0" w:color="auto"/>
        <w:right w:val="none" w:sz="0" w:space="0" w:color="auto"/>
      </w:divBdr>
    </w:div>
    <w:div w:id="269551382">
      <w:bodyDiv w:val="1"/>
      <w:marLeft w:val="0"/>
      <w:marRight w:val="0"/>
      <w:marTop w:val="0"/>
      <w:marBottom w:val="0"/>
      <w:divBdr>
        <w:top w:val="none" w:sz="0" w:space="0" w:color="auto"/>
        <w:left w:val="none" w:sz="0" w:space="0" w:color="auto"/>
        <w:bottom w:val="none" w:sz="0" w:space="0" w:color="auto"/>
        <w:right w:val="none" w:sz="0" w:space="0" w:color="auto"/>
      </w:divBdr>
    </w:div>
    <w:div w:id="310598010">
      <w:bodyDiv w:val="1"/>
      <w:marLeft w:val="0"/>
      <w:marRight w:val="0"/>
      <w:marTop w:val="0"/>
      <w:marBottom w:val="0"/>
      <w:divBdr>
        <w:top w:val="none" w:sz="0" w:space="0" w:color="auto"/>
        <w:left w:val="none" w:sz="0" w:space="0" w:color="auto"/>
        <w:bottom w:val="none" w:sz="0" w:space="0" w:color="auto"/>
        <w:right w:val="none" w:sz="0" w:space="0" w:color="auto"/>
      </w:divBdr>
    </w:div>
    <w:div w:id="314727887">
      <w:bodyDiv w:val="1"/>
      <w:marLeft w:val="0"/>
      <w:marRight w:val="0"/>
      <w:marTop w:val="0"/>
      <w:marBottom w:val="0"/>
      <w:divBdr>
        <w:top w:val="none" w:sz="0" w:space="0" w:color="auto"/>
        <w:left w:val="none" w:sz="0" w:space="0" w:color="auto"/>
        <w:bottom w:val="none" w:sz="0" w:space="0" w:color="auto"/>
        <w:right w:val="none" w:sz="0" w:space="0" w:color="auto"/>
      </w:divBdr>
    </w:div>
    <w:div w:id="338116023">
      <w:bodyDiv w:val="1"/>
      <w:marLeft w:val="0"/>
      <w:marRight w:val="0"/>
      <w:marTop w:val="0"/>
      <w:marBottom w:val="0"/>
      <w:divBdr>
        <w:top w:val="none" w:sz="0" w:space="0" w:color="auto"/>
        <w:left w:val="none" w:sz="0" w:space="0" w:color="auto"/>
        <w:bottom w:val="none" w:sz="0" w:space="0" w:color="auto"/>
        <w:right w:val="none" w:sz="0" w:space="0" w:color="auto"/>
      </w:divBdr>
    </w:div>
    <w:div w:id="360786677">
      <w:bodyDiv w:val="1"/>
      <w:marLeft w:val="0"/>
      <w:marRight w:val="0"/>
      <w:marTop w:val="0"/>
      <w:marBottom w:val="0"/>
      <w:divBdr>
        <w:top w:val="none" w:sz="0" w:space="0" w:color="auto"/>
        <w:left w:val="none" w:sz="0" w:space="0" w:color="auto"/>
        <w:bottom w:val="none" w:sz="0" w:space="0" w:color="auto"/>
        <w:right w:val="none" w:sz="0" w:space="0" w:color="auto"/>
      </w:divBdr>
    </w:div>
    <w:div w:id="362099537">
      <w:bodyDiv w:val="1"/>
      <w:marLeft w:val="0"/>
      <w:marRight w:val="0"/>
      <w:marTop w:val="0"/>
      <w:marBottom w:val="0"/>
      <w:divBdr>
        <w:top w:val="none" w:sz="0" w:space="0" w:color="auto"/>
        <w:left w:val="none" w:sz="0" w:space="0" w:color="auto"/>
        <w:bottom w:val="none" w:sz="0" w:space="0" w:color="auto"/>
        <w:right w:val="none" w:sz="0" w:space="0" w:color="auto"/>
      </w:divBdr>
    </w:div>
    <w:div w:id="364909448">
      <w:bodyDiv w:val="1"/>
      <w:marLeft w:val="0"/>
      <w:marRight w:val="0"/>
      <w:marTop w:val="0"/>
      <w:marBottom w:val="0"/>
      <w:divBdr>
        <w:top w:val="none" w:sz="0" w:space="0" w:color="auto"/>
        <w:left w:val="none" w:sz="0" w:space="0" w:color="auto"/>
        <w:bottom w:val="none" w:sz="0" w:space="0" w:color="auto"/>
        <w:right w:val="none" w:sz="0" w:space="0" w:color="auto"/>
      </w:divBdr>
    </w:div>
    <w:div w:id="372851493">
      <w:bodyDiv w:val="1"/>
      <w:marLeft w:val="0"/>
      <w:marRight w:val="0"/>
      <w:marTop w:val="0"/>
      <w:marBottom w:val="0"/>
      <w:divBdr>
        <w:top w:val="none" w:sz="0" w:space="0" w:color="auto"/>
        <w:left w:val="none" w:sz="0" w:space="0" w:color="auto"/>
        <w:bottom w:val="none" w:sz="0" w:space="0" w:color="auto"/>
        <w:right w:val="none" w:sz="0" w:space="0" w:color="auto"/>
      </w:divBdr>
    </w:div>
    <w:div w:id="391663525">
      <w:bodyDiv w:val="1"/>
      <w:marLeft w:val="0"/>
      <w:marRight w:val="0"/>
      <w:marTop w:val="0"/>
      <w:marBottom w:val="0"/>
      <w:divBdr>
        <w:top w:val="none" w:sz="0" w:space="0" w:color="auto"/>
        <w:left w:val="none" w:sz="0" w:space="0" w:color="auto"/>
        <w:bottom w:val="none" w:sz="0" w:space="0" w:color="auto"/>
        <w:right w:val="none" w:sz="0" w:space="0" w:color="auto"/>
      </w:divBdr>
    </w:div>
    <w:div w:id="393165182">
      <w:bodyDiv w:val="1"/>
      <w:marLeft w:val="0"/>
      <w:marRight w:val="0"/>
      <w:marTop w:val="0"/>
      <w:marBottom w:val="0"/>
      <w:divBdr>
        <w:top w:val="none" w:sz="0" w:space="0" w:color="auto"/>
        <w:left w:val="none" w:sz="0" w:space="0" w:color="auto"/>
        <w:bottom w:val="none" w:sz="0" w:space="0" w:color="auto"/>
        <w:right w:val="none" w:sz="0" w:space="0" w:color="auto"/>
      </w:divBdr>
      <w:divsChild>
        <w:div w:id="590629576">
          <w:marLeft w:val="0"/>
          <w:marRight w:val="0"/>
          <w:marTop w:val="0"/>
          <w:marBottom w:val="0"/>
          <w:divBdr>
            <w:top w:val="single" w:sz="2" w:space="0" w:color="E9EAEA"/>
            <w:left w:val="single" w:sz="2" w:space="0" w:color="E9EAEA"/>
            <w:bottom w:val="single" w:sz="2" w:space="0" w:color="E9EAEA"/>
            <w:right w:val="single" w:sz="2" w:space="0" w:color="E9EAEA"/>
          </w:divBdr>
        </w:div>
        <w:div w:id="922568169">
          <w:marLeft w:val="0"/>
          <w:marRight w:val="0"/>
          <w:marTop w:val="0"/>
          <w:marBottom w:val="0"/>
          <w:divBdr>
            <w:top w:val="single" w:sz="2" w:space="0" w:color="E9EAEA"/>
            <w:left w:val="single" w:sz="2" w:space="0" w:color="E9EAEA"/>
            <w:bottom w:val="single" w:sz="2" w:space="0" w:color="E9EAEA"/>
            <w:right w:val="single" w:sz="2" w:space="0" w:color="E9EAEA"/>
          </w:divBdr>
        </w:div>
        <w:div w:id="1686595091">
          <w:marLeft w:val="0"/>
          <w:marRight w:val="0"/>
          <w:marTop w:val="0"/>
          <w:marBottom w:val="0"/>
          <w:divBdr>
            <w:top w:val="single" w:sz="2" w:space="0" w:color="E9EAEA"/>
            <w:left w:val="single" w:sz="2" w:space="0" w:color="E9EAEA"/>
            <w:bottom w:val="single" w:sz="2" w:space="0" w:color="E9EAEA"/>
            <w:right w:val="single" w:sz="2" w:space="0" w:color="E9EAEA"/>
          </w:divBdr>
        </w:div>
        <w:div w:id="1758206987">
          <w:marLeft w:val="0"/>
          <w:marRight w:val="0"/>
          <w:marTop w:val="0"/>
          <w:marBottom w:val="0"/>
          <w:divBdr>
            <w:top w:val="single" w:sz="2" w:space="0" w:color="E9EAEA"/>
            <w:left w:val="single" w:sz="2" w:space="0" w:color="E9EAEA"/>
            <w:bottom w:val="single" w:sz="2" w:space="0" w:color="E9EAEA"/>
            <w:right w:val="single" w:sz="2" w:space="0" w:color="E9EAEA"/>
          </w:divBdr>
        </w:div>
        <w:div w:id="1775251117">
          <w:marLeft w:val="0"/>
          <w:marRight w:val="0"/>
          <w:marTop w:val="0"/>
          <w:marBottom w:val="0"/>
          <w:divBdr>
            <w:top w:val="single" w:sz="2" w:space="0" w:color="E9EAEA"/>
            <w:left w:val="single" w:sz="2" w:space="0" w:color="E9EAEA"/>
            <w:bottom w:val="single" w:sz="2" w:space="0" w:color="E9EAEA"/>
            <w:right w:val="single" w:sz="2" w:space="0" w:color="E9EAEA"/>
          </w:divBdr>
        </w:div>
      </w:divsChild>
    </w:div>
    <w:div w:id="395133383">
      <w:bodyDiv w:val="1"/>
      <w:marLeft w:val="0"/>
      <w:marRight w:val="0"/>
      <w:marTop w:val="0"/>
      <w:marBottom w:val="0"/>
      <w:divBdr>
        <w:top w:val="none" w:sz="0" w:space="0" w:color="auto"/>
        <w:left w:val="none" w:sz="0" w:space="0" w:color="auto"/>
        <w:bottom w:val="none" w:sz="0" w:space="0" w:color="auto"/>
        <w:right w:val="none" w:sz="0" w:space="0" w:color="auto"/>
      </w:divBdr>
    </w:div>
    <w:div w:id="397362631">
      <w:bodyDiv w:val="1"/>
      <w:marLeft w:val="0"/>
      <w:marRight w:val="0"/>
      <w:marTop w:val="0"/>
      <w:marBottom w:val="0"/>
      <w:divBdr>
        <w:top w:val="none" w:sz="0" w:space="0" w:color="auto"/>
        <w:left w:val="none" w:sz="0" w:space="0" w:color="auto"/>
        <w:bottom w:val="none" w:sz="0" w:space="0" w:color="auto"/>
        <w:right w:val="none" w:sz="0" w:space="0" w:color="auto"/>
      </w:divBdr>
    </w:div>
    <w:div w:id="446967335">
      <w:bodyDiv w:val="1"/>
      <w:marLeft w:val="0"/>
      <w:marRight w:val="0"/>
      <w:marTop w:val="0"/>
      <w:marBottom w:val="0"/>
      <w:divBdr>
        <w:top w:val="none" w:sz="0" w:space="0" w:color="auto"/>
        <w:left w:val="none" w:sz="0" w:space="0" w:color="auto"/>
        <w:bottom w:val="none" w:sz="0" w:space="0" w:color="auto"/>
        <w:right w:val="none" w:sz="0" w:space="0" w:color="auto"/>
      </w:divBdr>
      <w:divsChild>
        <w:div w:id="1827552111">
          <w:marLeft w:val="0"/>
          <w:marRight w:val="0"/>
          <w:marTop w:val="180"/>
          <w:marBottom w:val="0"/>
          <w:divBdr>
            <w:top w:val="none" w:sz="0" w:space="0" w:color="auto"/>
            <w:left w:val="none" w:sz="0" w:space="0" w:color="auto"/>
            <w:bottom w:val="none" w:sz="0" w:space="0" w:color="auto"/>
            <w:right w:val="none" w:sz="0" w:space="0" w:color="auto"/>
          </w:divBdr>
          <w:divsChild>
            <w:div w:id="2502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1634">
      <w:bodyDiv w:val="1"/>
      <w:marLeft w:val="0"/>
      <w:marRight w:val="0"/>
      <w:marTop w:val="0"/>
      <w:marBottom w:val="0"/>
      <w:divBdr>
        <w:top w:val="none" w:sz="0" w:space="0" w:color="auto"/>
        <w:left w:val="none" w:sz="0" w:space="0" w:color="auto"/>
        <w:bottom w:val="none" w:sz="0" w:space="0" w:color="auto"/>
        <w:right w:val="none" w:sz="0" w:space="0" w:color="auto"/>
      </w:divBdr>
    </w:div>
    <w:div w:id="453597570">
      <w:bodyDiv w:val="1"/>
      <w:marLeft w:val="0"/>
      <w:marRight w:val="0"/>
      <w:marTop w:val="0"/>
      <w:marBottom w:val="0"/>
      <w:divBdr>
        <w:top w:val="none" w:sz="0" w:space="0" w:color="auto"/>
        <w:left w:val="none" w:sz="0" w:space="0" w:color="auto"/>
        <w:bottom w:val="none" w:sz="0" w:space="0" w:color="auto"/>
        <w:right w:val="none" w:sz="0" w:space="0" w:color="auto"/>
      </w:divBdr>
      <w:divsChild>
        <w:div w:id="1121920578">
          <w:marLeft w:val="0"/>
          <w:marRight w:val="0"/>
          <w:marTop w:val="195"/>
          <w:marBottom w:val="0"/>
          <w:divBdr>
            <w:top w:val="single" w:sz="2" w:space="0" w:color="E9EAEA"/>
            <w:left w:val="single" w:sz="2" w:space="0" w:color="E9EAEA"/>
            <w:bottom w:val="single" w:sz="2" w:space="10" w:color="E9EAEA"/>
            <w:right w:val="single" w:sz="2" w:space="0" w:color="E9EAEA"/>
          </w:divBdr>
        </w:div>
      </w:divsChild>
    </w:div>
    <w:div w:id="468403172">
      <w:bodyDiv w:val="1"/>
      <w:marLeft w:val="0"/>
      <w:marRight w:val="0"/>
      <w:marTop w:val="0"/>
      <w:marBottom w:val="0"/>
      <w:divBdr>
        <w:top w:val="none" w:sz="0" w:space="0" w:color="auto"/>
        <w:left w:val="none" w:sz="0" w:space="0" w:color="auto"/>
        <w:bottom w:val="none" w:sz="0" w:space="0" w:color="auto"/>
        <w:right w:val="none" w:sz="0" w:space="0" w:color="auto"/>
      </w:divBdr>
    </w:div>
    <w:div w:id="475610253">
      <w:bodyDiv w:val="1"/>
      <w:marLeft w:val="0"/>
      <w:marRight w:val="0"/>
      <w:marTop w:val="0"/>
      <w:marBottom w:val="0"/>
      <w:divBdr>
        <w:top w:val="none" w:sz="0" w:space="0" w:color="auto"/>
        <w:left w:val="none" w:sz="0" w:space="0" w:color="auto"/>
        <w:bottom w:val="none" w:sz="0" w:space="0" w:color="auto"/>
        <w:right w:val="none" w:sz="0" w:space="0" w:color="auto"/>
      </w:divBdr>
    </w:div>
    <w:div w:id="521818849">
      <w:bodyDiv w:val="1"/>
      <w:marLeft w:val="0"/>
      <w:marRight w:val="0"/>
      <w:marTop w:val="0"/>
      <w:marBottom w:val="0"/>
      <w:divBdr>
        <w:top w:val="none" w:sz="0" w:space="0" w:color="auto"/>
        <w:left w:val="none" w:sz="0" w:space="0" w:color="auto"/>
        <w:bottom w:val="none" w:sz="0" w:space="0" w:color="auto"/>
        <w:right w:val="none" w:sz="0" w:space="0" w:color="auto"/>
      </w:divBdr>
    </w:div>
    <w:div w:id="527526147">
      <w:bodyDiv w:val="1"/>
      <w:marLeft w:val="0"/>
      <w:marRight w:val="0"/>
      <w:marTop w:val="0"/>
      <w:marBottom w:val="0"/>
      <w:divBdr>
        <w:top w:val="none" w:sz="0" w:space="0" w:color="auto"/>
        <w:left w:val="none" w:sz="0" w:space="0" w:color="auto"/>
        <w:bottom w:val="none" w:sz="0" w:space="0" w:color="auto"/>
        <w:right w:val="none" w:sz="0" w:space="0" w:color="auto"/>
      </w:divBdr>
    </w:div>
    <w:div w:id="550111824">
      <w:bodyDiv w:val="1"/>
      <w:marLeft w:val="0"/>
      <w:marRight w:val="0"/>
      <w:marTop w:val="0"/>
      <w:marBottom w:val="0"/>
      <w:divBdr>
        <w:top w:val="none" w:sz="0" w:space="0" w:color="auto"/>
        <w:left w:val="none" w:sz="0" w:space="0" w:color="auto"/>
        <w:bottom w:val="none" w:sz="0" w:space="0" w:color="auto"/>
        <w:right w:val="none" w:sz="0" w:space="0" w:color="auto"/>
      </w:divBdr>
      <w:divsChild>
        <w:div w:id="977103917">
          <w:marLeft w:val="0"/>
          <w:marRight w:val="0"/>
          <w:marTop w:val="0"/>
          <w:marBottom w:val="0"/>
          <w:divBdr>
            <w:top w:val="none" w:sz="0" w:space="0" w:color="auto"/>
            <w:left w:val="none" w:sz="0" w:space="0" w:color="auto"/>
            <w:bottom w:val="none" w:sz="0" w:space="0" w:color="auto"/>
            <w:right w:val="none" w:sz="0" w:space="0" w:color="auto"/>
          </w:divBdr>
        </w:div>
        <w:div w:id="1828201071">
          <w:marLeft w:val="0"/>
          <w:marRight w:val="0"/>
          <w:marTop w:val="0"/>
          <w:marBottom w:val="0"/>
          <w:divBdr>
            <w:top w:val="none" w:sz="0" w:space="0" w:color="auto"/>
            <w:left w:val="none" w:sz="0" w:space="0" w:color="auto"/>
            <w:bottom w:val="none" w:sz="0" w:space="0" w:color="auto"/>
            <w:right w:val="none" w:sz="0" w:space="0" w:color="auto"/>
          </w:divBdr>
          <w:divsChild>
            <w:div w:id="518664889">
              <w:marLeft w:val="0"/>
              <w:marRight w:val="0"/>
              <w:marTop w:val="0"/>
              <w:marBottom w:val="0"/>
              <w:divBdr>
                <w:top w:val="none" w:sz="0" w:space="0" w:color="auto"/>
                <w:left w:val="none" w:sz="0" w:space="0" w:color="auto"/>
                <w:bottom w:val="none" w:sz="0" w:space="0" w:color="auto"/>
                <w:right w:val="none" w:sz="0" w:space="0" w:color="auto"/>
              </w:divBdr>
              <w:divsChild>
                <w:div w:id="898244839">
                  <w:marLeft w:val="0"/>
                  <w:marRight w:val="0"/>
                  <w:marTop w:val="0"/>
                  <w:marBottom w:val="0"/>
                  <w:divBdr>
                    <w:top w:val="none" w:sz="0" w:space="0" w:color="auto"/>
                    <w:left w:val="none" w:sz="0" w:space="0" w:color="auto"/>
                    <w:bottom w:val="none" w:sz="0" w:space="0" w:color="auto"/>
                    <w:right w:val="none" w:sz="0" w:space="0" w:color="auto"/>
                  </w:divBdr>
                  <w:divsChild>
                    <w:div w:id="7898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7774">
      <w:bodyDiv w:val="1"/>
      <w:marLeft w:val="0"/>
      <w:marRight w:val="0"/>
      <w:marTop w:val="0"/>
      <w:marBottom w:val="0"/>
      <w:divBdr>
        <w:top w:val="none" w:sz="0" w:space="0" w:color="auto"/>
        <w:left w:val="none" w:sz="0" w:space="0" w:color="auto"/>
        <w:bottom w:val="none" w:sz="0" w:space="0" w:color="auto"/>
        <w:right w:val="none" w:sz="0" w:space="0" w:color="auto"/>
      </w:divBdr>
    </w:div>
    <w:div w:id="585111043">
      <w:bodyDiv w:val="1"/>
      <w:marLeft w:val="0"/>
      <w:marRight w:val="0"/>
      <w:marTop w:val="0"/>
      <w:marBottom w:val="0"/>
      <w:divBdr>
        <w:top w:val="none" w:sz="0" w:space="0" w:color="auto"/>
        <w:left w:val="none" w:sz="0" w:space="0" w:color="auto"/>
        <w:bottom w:val="none" w:sz="0" w:space="0" w:color="auto"/>
        <w:right w:val="none" w:sz="0" w:space="0" w:color="auto"/>
      </w:divBdr>
    </w:div>
    <w:div w:id="596065396">
      <w:bodyDiv w:val="1"/>
      <w:marLeft w:val="0"/>
      <w:marRight w:val="0"/>
      <w:marTop w:val="0"/>
      <w:marBottom w:val="0"/>
      <w:divBdr>
        <w:top w:val="none" w:sz="0" w:space="0" w:color="auto"/>
        <w:left w:val="none" w:sz="0" w:space="0" w:color="auto"/>
        <w:bottom w:val="none" w:sz="0" w:space="0" w:color="auto"/>
        <w:right w:val="none" w:sz="0" w:space="0" w:color="auto"/>
      </w:divBdr>
    </w:div>
    <w:div w:id="611011530">
      <w:bodyDiv w:val="1"/>
      <w:marLeft w:val="0"/>
      <w:marRight w:val="0"/>
      <w:marTop w:val="0"/>
      <w:marBottom w:val="0"/>
      <w:divBdr>
        <w:top w:val="none" w:sz="0" w:space="0" w:color="auto"/>
        <w:left w:val="none" w:sz="0" w:space="0" w:color="auto"/>
        <w:bottom w:val="none" w:sz="0" w:space="0" w:color="auto"/>
        <w:right w:val="none" w:sz="0" w:space="0" w:color="auto"/>
      </w:divBdr>
    </w:div>
    <w:div w:id="616908269">
      <w:bodyDiv w:val="1"/>
      <w:marLeft w:val="0"/>
      <w:marRight w:val="0"/>
      <w:marTop w:val="0"/>
      <w:marBottom w:val="0"/>
      <w:divBdr>
        <w:top w:val="none" w:sz="0" w:space="0" w:color="auto"/>
        <w:left w:val="none" w:sz="0" w:space="0" w:color="auto"/>
        <w:bottom w:val="none" w:sz="0" w:space="0" w:color="auto"/>
        <w:right w:val="none" w:sz="0" w:space="0" w:color="auto"/>
      </w:divBdr>
    </w:div>
    <w:div w:id="617570650">
      <w:bodyDiv w:val="1"/>
      <w:marLeft w:val="0"/>
      <w:marRight w:val="0"/>
      <w:marTop w:val="0"/>
      <w:marBottom w:val="0"/>
      <w:divBdr>
        <w:top w:val="none" w:sz="0" w:space="0" w:color="auto"/>
        <w:left w:val="none" w:sz="0" w:space="0" w:color="auto"/>
        <w:bottom w:val="none" w:sz="0" w:space="0" w:color="auto"/>
        <w:right w:val="none" w:sz="0" w:space="0" w:color="auto"/>
      </w:divBdr>
    </w:div>
    <w:div w:id="6643612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00">
          <w:marLeft w:val="0"/>
          <w:marRight w:val="0"/>
          <w:marTop w:val="0"/>
          <w:marBottom w:val="600"/>
          <w:divBdr>
            <w:top w:val="none" w:sz="0" w:space="0" w:color="auto"/>
            <w:left w:val="none" w:sz="0" w:space="0" w:color="auto"/>
            <w:bottom w:val="none" w:sz="0" w:space="0" w:color="auto"/>
            <w:right w:val="none" w:sz="0" w:space="0" w:color="auto"/>
          </w:divBdr>
          <w:divsChild>
            <w:div w:id="177609295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66519559">
      <w:bodyDiv w:val="1"/>
      <w:marLeft w:val="0"/>
      <w:marRight w:val="0"/>
      <w:marTop w:val="0"/>
      <w:marBottom w:val="0"/>
      <w:divBdr>
        <w:top w:val="none" w:sz="0" w:space="0" w:color="auto"/>
        <w:left w:val="none" w:sz="0" w:space="0" w:color="auto"/>
        <w:bottom w:val="none" w:sz="0" w:space="0" w:color="auto"/>
        <w:right w:val="none" w:sz="0" w:space="0" w:color="auto"/>
      </w:divBdr>
    </w:div>
    <w:div w:id="670765981">
      <w:bodyDiv w:val="1"/>
      <w:marLeft w:val="0"/>
      <w:marRight w:val="0"/>
      <w:marTop w:val="0"/>
      <w:marBottom w:val="0"/>
      <w:divBdr>
        <w:top w:val="none" w:sz="0" w:space="0" w:color="auto"/>
        <w:left w:val="none" w:sz="0" w:space="0" w:color="auto"/>
        <w:bottom w:val="none" w:sz="0" w:space="0" w:color="auto"/>
        <w:right w:val="none" w:sz="0" w:space="0" w:color="auto"/>
      </w:divBdr>
    </w:div>
    <w:div w:id="678118629">
      <w:bodyDiv w:val="1"/>
      <w:marLeft w:val="0"/>
      <w:marRight w:val="0"/>
      <w:marTop w:val="0"/>
      <w:marBottom w:val="0"/>
      <w:divBdr>
        <w:top w:val="none" w:sz="0" w:space="0" w:color="auto"/>
        <w:left w:val="none" w:sz="0" w:space="0" w:color="auto"/>
        <w:bottom w:val="none" w:sz="0" w:space="0" w:color="auto"/>
        <w:right w:val="none" w:sz="0" w:space="0" w:color="auto"/>
      </w:divBdr>
    </w:div>
    <w:div w:id="681392687">
      <w:bodyDiv w:val="1"/>
      <w:marLeft w:val="0"/>
      <w:marRight w:val="0"/>
      <w:marTop w:val="0"/>
      <w:marBottom w:val="0"/>
      <w:divBdr>
        <w:top w:val="none" w:sz="0" w:space="0" w:color="auto"/>
        <w:left w:val="none" w:sz="0" w:space="0" w:color="auto"/>
        <w:bottom w:val="none" w:sz="0" w:space="0" w:color="auto"/>
        <w:right w:val="none" w:sz="0" w:space="0" w:color="auto"/>
      </w:divBdr>
      <w:divsChild>
        <w:div w:id="118039853">
          <w:marLeft w:val="0"/>
          <w:marRight w:val="0"/>
          <w:marTop w:val="120"/>
          <w:marBottom w:val="0"/>
          <w:divBdr>
            <w:top w:val="none" w:sz="0" w:space="0" w:color="auto"/>
            <w:left w:val="none" w:sz="0" w:space="0" w:color="auto"/>
            <w:bottom w:val="none" w:sz="0" w:space="0" w:color="auto"/>
            <w:right w:val="none" w:sz="0" w:space="0" w:color="auto"/>
          </w:divBdr>
          <w:divsChild>
            <w:div w:id="517424316">
              <w:marLeft w:val="0"/>
              <w:marRight w:val="0"/>
              <w:marTop w:val="0"/>
              <w:marBottom w:val="0"/>
              <w:divBdr>
                <w:top w:val="none" w:sz="0" w:space="0" w:color="auto"/>
                <w:left w:val="none" w:sz="0" w:space="0" w:color="auto"/>
                <w:bottom w:val="none" w:sz="0" w:space="0" w:color="auto"/>
                <w:right w:val="none" w:sz="0" w:space="0" w:color="auto"/>
              </w:divBdr>
            </w:div>
          </w:divsChild>
        </w:div>
        <w:div w:id="193083663">
          <w:marLeft w:val="0"/>
          <w:marRight w:val="0"/>
          <w:marTop w:val="120"/>
          <w:marBottom w:val="0"/>
          <w:divBdr>
            <w:top w:val="none" w:sz="0" w:space="0" w:color="auto"/>
            <w:left w:val="none" w:sz="0" w:space="0" w:color="auto"/>
            <w:bottom w:val="none" w:sz="0" w:space="0" w:color="auto"/>
            <w:right w:val="none" w:sz="0" w:space="0" w:color="auto"/>
          </w:divBdr>
          <w:divsChild>
            <w:div w:id="1534538832">
              <w:marLeft w:val="0"/>
              <w:marRight w:val="0"/>
              <w:marTop w:val="0"/>
              <w:marBottom w:val="0"/>
              <w:divBdr>
                <w:top w:val="none" w:sz="0" w:space="0" w:color="auto"/>
                <w:left w:val="none" w:sz="0" w:space="0" w:color="auto"/>
                <w:bottom w:val="none" w:sz="0" w:space="0" w:color="auto"/>
                <w:right w:val="none" w:sz="0" w:space="0" w:color="auto"/>
              </w:divBdr>
            </w:div>
          </w:divsChild>
        </w:div>
        <w:div w:id="565919397">
          <w:marLeft w:val="0"/>
          <w:marRight w:val="0"/>
          <w:marTop w:val="120"/>
          <w:marBottom w:val="0"/>
          <w:divBdr>
            <w:top w:val="none" w:sz="0" w:space="0" w:color="auto"/>
            <w:left w:val="none" w:sz="0" w:space="0" w:color="auto"/>
            <w:bottom w:val="none" w:sz="0" w:space="0" w:color="auto"/>
            <w:right w:val="none" w:sz="0" w:space="0" w:color="auto"/>
          </w:divBdr>
          <w:divsChild>
            <w:div w:id="830684148">
              <w:marLeft w:val="0"/>
              <w:marRight w:val="0"/>
              <w:marTop w:val="0"/>
              <w:marBottom w:val="0"/>
              <w:divBdr>
                <w:top w:val="none" w:sz="0" w:space="0" w:color="auto"/>
                <w:left w:val="none" w:sz="0" w:space="0" w:color="auto"/>
                <w:bottom w:val="none" w:sz="0" w:space="0" w:color="auto"/>
                <w:right w:val="none" w:sz="0" w:space="0" w:color="auto"/>
              </w:divBdr>
            </w:div>
          </w:divsChild>
        </w:div>
        <w:div w:id="1031496181">
          <w:marLeft w:val="0"/>
          <w:marRight w:val="0"/>
          <w:marTop w:val="120"/>
          <w:marBottom w:val="0"/>
          <w:divBdr>
            <w:top w:val="none" w:sz="0" w:space="0" w:color="auto"/>
            <w:left w:val="none" w:sz="0" w:space="0" w:color="auto"/>
            <w:bottom w:val="none" w:sz="0" w:space="0" w:color="auto"/>
            <w:right w:val="none" w:sz="0" w:space="0" w:color="auto"/>
          </w:divBdr>
          <w:divsChild>
            <w:div w:id="1529489249">
              <w:marLeft w:val="0"/>
              <w:marRight w:val="0"/>
              <w:marTop w:val="0"/>
              <w:marBottom w:val="0"/>
              <w:divBdr>
                <w:top w:val="none" w:sz="0" w:space="0" w:color="auto"/>
                <w:left w:val="none" w:sz="0" w:space="0" w:color="auto"/>
                <w:bottom w:val="none" w:sz="0" w:space="0" w:color="auto"/>
                <w:right w:val="none" w:sz="0" w:space="0" w:color="auto"/>
              </w:divBdr>
            </w:div>
          </w:divsChild>
        </w:div>
        <w:div w:id="1188518907">
          <w:marLeft w:val="0"/>
          <w:marRight w:val="0"/>
          <w:marTop w:val="120"/>
          <w:marBottom w:val="0"/>
          <w:divBdr>
            <w:top w:val="none" w:sz="0" w:space="0" w:color="auto"/>
            <w:left w:val="none" w:sz="0" w:space="0" w:color="auto"/>
            <w:bottom w:val="none" w:sz="0" w:space="0" w:color="auto"/>
            <w:right w:val="none" w:sz="0" w:space="0" w:color="auto"/>
          </w:divBdr>
          <w:divsChild>
            <w:div w:id="327943207">
              <w:marLeft w:val="0"/>
              <w:marRight w:val="0"/>
              <w:marTop w:val="0"/>
              <w:marBottom w:val="0"/>
              <w:divBdr>
                <w:top w:val="none" w:sz="0" w:space="0" w:color="auto"/>
                <w:left w:val="none" w:sz="0" w:space="0" w:color="auto"/>
                <w:bottom w:val="none" w:sz="0" w:space="0" w:color="auto"/>
                <w:right w:val="none" w:sz="0" w:space="0" w:color="auto"/>
              </w:divBdr>
            </w:div>
          </w:divsChild>
        </w:div>
        <w:div w:id="1218589160">
          <w:marLeft w:val="0"/>
          <w:marRight w:val="0"/>
          <w:marTop w:val="0"/>
          <w:marBottom w:val="0"/>
          <w:divBdr>
            <w:top w:val="none" w:sz="0" w:space="0" w:color="auto"/>
            <w:left w:val="none" w:sz="0" w:space="0" w:color="auto"/>
            <w:bottom w:val="none" w:sz="0" w:space="0" w:color="auto"/>
            <w:right w:val="none" w:sz="0" w:space="0" w:color="auto"/>
          </w:divBdr>
        </w:div>
        <w:div w:id="1275594737">
          <w:marLeft w:val="0"/>
          <w:marRight w:val="0"/>
          <w:marTop w:val="120"/>
          <w:marBottom w:val="0"/>
          <w:divBdr>
            <w:top w:val="none" w:sz="0" w:space="0" w:color="auto"/>
            <w:left w:val="none" w:sz="0" w:space="0" w:color="auto"/>
            <w:bottom w:val="none" w:sz="0" w:space="0" w:color="auto"/>
            <w:right w:val="none" w:sz="0" w:space="0" w:color="auto"/>
          </w:divBdr>
          <w:divsChild>
            <w:div w:id="2112776151">
              <w:marLeft w:val="0"/>
              <w:marRight w:val="0"/>
              <w:marTop w:val="0"/>
              <w:marBottom w:val="0"/>
              <w:divBdr>
                <w:top w:val="none" w:sz="0" w:space="0" w:color="auto"/>
                <w:left w:val="none" w:sz="0" w:space="0" w:color="auto"/>
                <w:bottom w:val="none" w:sz="0" w:space="0" w:color="auto"/>
                <w:right w:val="none" w:sz="0" w:space="0" w:color="auto"/>
              </w:divBdr>
            </w:div>
          </w:divsChild>
        </w:div>
        <w:div w:id="1541670581">
          <w:marLeft w:val="0"/>
          <w:marRight w:val="0"/>
          <w:marTop w:val="120"/>
          <w:marBottom w:val="0"/>
          <w:divBdr>
            <w:top w:val="none" w:sz="0" w:space="0" w:color="auto"/>
            <w:left w:val="none" w:sz="0" w:space="0" w:color="auto"/>
            <w:bottom w:val="none" w:sz="0" w:space="0" w:color="auto"/>
            <w:right w:val="none" w:sz="0" w:space="0" w:color="auto"/>
          </w:divBdr>
          <w:divsChild>
            <w:div w:id="1150824704">
              <w:marLeft w:val="0"/>
              <w:marRight w:val="0"/>
              <w:marTop w:val="0"/>
              <w:marBottom w:val="0"/>
              <w:divBdr>
                <w:top w:val="none" w:sz="0" w:space="0" w:color="auto"/>
                <w:left w:val="none" w:sz="0" w:space="0" w:color="auto"/>
                <w:bottom w:val="none" w:sz="0" w:space="0" w:color="auto"/>
                <w:right w:val="none" w:sz="0" w:space="0" w:color="auto"/>
              </w:divBdr>
            </w:div>
          </w:divsChild>
        </w:div>
        <w:div w:id="1571697160">
          <w:marLeft w:val="0"/>
          <w:marRight w:val="0"/>
          <w:marTop w:val="120"/>
          <w:marBottom w:val="0"/>
          <w:divBdr>
            <w:top w:val="none" w:sz="0" w:space="0" w:color="auto"/>
            <w:left w:val="none" w:sz="0" w:space="0" w:color="auto"/>
            <w:bottom w:val="none" w:sz="0" w:space="0" w:color="auto"/>
            <w:right w:val="none" w:sz="0" w:space="0" w:color="auto"/>
          </w:divBdr>
          <w:divsChild>
            <w:div w:id="2110813261">
              <w:marLeft w:val="0"/>
              <w:marRight w:val="0"/>
              <w:marTop w:val="0"/>
              <w:marBottom w:val="0"/>
              <w:divBdr>
                <w:top w:val="none" w:sz="0" w:space="0" w:color="auto"/>
                <w:left w:val="none" w:sz="0" w:space="0" w:color="auto"/>
                <w:bottom w:val="none" w:sz="0" w:space="0" w:color="auto"/>
                <w:right w:val="none" w:sz="0" w:space="0" w:color="auto"/>
              </w:divBdr>
            </w:div>
          </w:divsChild>
        </w:div>
        <w:div w:id="1576746174">
          <w:marLeft w:val="0"/>
          <w:marRight w:val="0"/>
          <w:marTop w:val="120"/>
          <w:marBottom w:val="0"/>
          <w:divBdr>
            <w:top w:val="none" w:sz="0" w:space="0" w:color="auto"/>
            <w:left w:val="none" w:sz="0" w:space="0" w:color="auto"/>
            <w:bottom w:val="none" w:sz="0" w:space="0" w:color="auto"/>
            <w:right w:val="none" w:sz="0" w:space="0" w:color="auto"/>
          </w:divBdr>
          <w:divsChild>
            <w:div w:id="1541673370">
              <w:marLeft w:val="0"/>
              <w:marRight w:val="0"/>
              <w:marTop w:val="0"/>
              <w:marBottom w:val="0"/>
              <w:divBdr>
                <w:top w:val="none" w:sz="0" w:space="0" w:color="auto"/>
                <w:left w:val="none" w:sz="0" w:space="0" w:color="auto"/>
                <w:bottom w:val="none" w:sz="0" w:space="0" w:color="auto"/>
                <w:right w:val="none" w:sz="0" w:space="0" w:color="auto"/>
              </w:divBdr>
            </w:div>
          </w:divsChild>
        </w:div>
        <w:div w:id="1653483226">
          <w:marLeft w:val="0"/>
          <w:marRight w:val="0"/>
          <w:marTop w:val="120"/>
          <w:marBottom w:val="0"/>
          <w:divBdr>
            <w:top w:val="none" w:sz="0" w:space="0" w:color="auto"/>
            <w:left w:val="none" w:sz="0" w:space="0" w:color="auto"/>
            <w:bottom w:val="none" w:sz="0" w:space="0" w:color="auto"/>
            <w:right w:val="none" w:sz="0" w:space="0" w:color="auto"/>
          </w:divBdr>
          <w:divsChild>
            <w:div w:id="1316839076">
              <w:marLeft w:val="0"/>
              <w:marRight w:val="0"/>
              <w:marTop w:val="0"/>
              <w:marBottom w:val="0"/>
              <w:divBdr>
                <w:top w:val="none" w:sz="0" w:space="0" w:color="auto"/>
                <w:left w:val="none" w:sz="0" w:space="0" w:color="auto"/>
                <w:bottom w:val="none" w:sz="0" w:space="0" w:color="auto"/>
                <w:right w:val="none" w:sz="0" w:space="0" w:color="auto"/>
              </w:divBdr>
            </w:div>
          </w:divsChild>
        </w:div>
        <w:div w:id="1669600979">
          <w:marLeft w:val="0"/>
          <w:marRight w:val="0"/>
          <w:marTop w:val="120"/>
          <w:marBottom w:val="0"/>
          <w:divBdr>
            <w:top w:val="none" w:sz="0" w:space="0" w:color="auto"/>
            <w:left w:val="none" w:sz="0" w:space="0" w:color="auto"/>
            <w:bottom w:val="none" w:sz="0" w:space="0" w:color="auto"/>
            <w:right w:val="none" w:sz="0" w:space="0" w:color="auto"/>
          </w:divBdr>
          <w:divsChild>
            <w:div w:id="285352428">
              <w:marLeft w:val="0"/>
              <w:marRight w:val="0"/>
              <w:marTop w:val="0"/>
              <w:marBottom w:val="0"/>
              <w:divBdr>
                <w:top w:val="none" w:sz="0" w:space="0" w:color="auto"/>
                <w:left w:val="none" w:sz="0" w:space="0" w:color="auto"/>
                <w:bottom w:val="none" w:sz="0" w:space="0" w:color="auto"/>
                <w:right w:val="none" w:sz="0" w:space="0" w:color="auto"/>
              </w:divBdr>
            </w:div>
          </w:divsChild>
        </w:div>
        <w:div w:id="1780837212">
          <w:marLeft w:val="0"/>
          <w:marRight w:val="0"/>
          <w:marTop w:val="0"/>
          <w:marBottom w:val="0"/>
          <w:divBdr>
            <w:top w:val="none" w:sz="0" w:space="0" w:color="auto"/>
            <w:left w:val="none" w:sz="0" w:space="0" w:color="auto"/>
            <w:bottom w:val="none" w:sz="0" w:space="0" w:color="auto"/>
            <w:right w:val="none" w:sz="0" w:space="0" w:color="auto"/>
          </w:divBdr>
        </w:div>
        <w:div w:id="1863739068">
          <w:marLeft w:val="0"/>
          <w:marRight w:val="0"/>
          <w:marTop w:val="120"/>
          <w:marBottom w:val="0"/>
          <w:divBdr>
            <w:top w:val="none" w:sz="0" w:space="0" w:color="auto"/>
            <w:left w:val="none" w:sz="0" w:space="0" w:color="auto"/>
            <w:bottom w:val="none" w:sz="0" w:space="0" w:color="auto"/>
            <w:right w:val="none" w:sz="0" w:space="0" w:color="auto"/>
          </w:divBdr>
          <w:divsChild>
            <w:div w:id="1783912951">
              <w:marLeft w:val="0"/>
              <w:marRight w:val="0"/>
              <w:marTop w:val="0"/>
              <w:marBottom w:val="0"/>
              <w:divBdr>
                <w:top w:val="none" w:sz="0" w:space="0" w:color="auto"/>
                <w:left w:val="none" w:sz="0" w:space="0" w:color="auto"/>
                <w:bottom w:val="none" w:sz="0" w:space="0" w:color="auto"/>
                <w:right w:val="none" w:sz="0" w:space="0" w:color="auto"/>
              </w:divBdr>
            </w:div>
          </w:divsChild>
        </w:div>
        <w:div w:id="1978147641">
          <w:marLeft w:val="0"/>
          <w:marRight w:val="0"/>
          <w:marTop w:val="120"/>
          <w:marBottom w:val="0"/>
          <w:divBdr>
            <w:top w:val="none" w:sz="0" w:space="0" w:color="auto"/>
            <w:left w:val="none" w:sz="0" w:space="0" w:color="auto"/>
            <w:bottom w:val="none" w:sz="0" w:space="0" w:color="auto"/>
            <w:right w:val="none" w:sz="0" w:space="0" w:color="auto"/>
          </w:divBdr>
          <w:divsChild>
            <w:div w:id="15917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4417">
      <w:bodyDiv w:val="1"/>
      <w:marLeft w:val="0"/>
      <w:marRight w:val="0"/>
      <w:marTop w:val="0"/>
      <w:marBottom w:val="0"/>
      <w:divBdr>
        <w:top w:val="none" w:sz="0" w:space="0" w:color="auto"/>
        <w:left w:val="none" w:sz="0" w:space="0" w:color="auto"/>
        <w:bottom w:val="none" w:sz="0" w:space="0" w:color="auto"/>
        <w:right w:val="none" w:sz="0" w:space="0" w:color="auto"/>
      </w:divBdr>
    </w:div>
    <w:div w:id="706493447">
      <w:bodyDiv w:val="1"/>
      <w:marLeft w:val="0"/>
      <w:marRight w:val="0"/>
      <w:marTop w:val="0"/>
      <w:marBottom w:val="0"/>
      <w:divBdr>
        <w:top w:val="none" w:sz="0" w:space="0" w:color="auto"/>
        <w:left w:val="none" w:sz="0" w:space="0" w:color="auto"/>
        <w:bottom w:val="none" w:sz="0" w:space="0" w:color="auto"/>
        <w:right w:val="none" w:sz="0" w:space="0" w:color="auto"/>
      </w:divBdr>
    </w:div>
    <w:div w:id="730038102">
      <w:bodyDiv w:val="1"/>
      <w:marLeft w:val="0"/>
      <w:marRight w:val="0"/>
      <w:marTop w:val="0"/>
      <w:marBottom w:val="0"/>
      <w:divBdr>
        <w:top w:val="none" w:sz="0" w:space="0" w:color="auto"/>
        <w:left w:val="none" w:sz="0" w:space="0" w:color="auto"/>
        <w:bottom w:val="none" w:sz="0" w:space="0" w:color="auto"/>
        <w:right w:val="none" w:sz="0" w:space="0" w:color="auto"/>
      </w:divBdr>
    </w:div>
    <w:div w:id="816608743">
      <w:bodyDiv w:val="1"/>
      <w:marLeft w:val="0"/>
      <w:marRight w:val="0"/>
      <w:marTop w:val="0"/>
      <w:marBottom w:val="0"/>
      <w:divBdr>
        <w:top w:val="none" w:sz="0" w:space="0" w:color="auto"/>
        <w:left w:val="none" w:sz="0" w:space="0" w:color="auto"/>
        <w:bottom w:val="none" w:sz="0" w:space="0" w:color="auto"/>
        <w:right w:val="none" w:sz="0" w:space="0" w:color="auto"/>
      </w:divBdr>
      <w:divsChild>
        <w:div w:id="1308126370">
          <w:marLeft w:val="0"/>
          <w:marRight w:val="0"/>
          <w:marTop w:val="0"/>
          <w:marBottom w:val="0"/>
          <w:divBdr>
            <w:top w:val="none" w:sz="0" w:space="0" w:color="auto"/>
            <w:left w:val="none" w:sz="0" w:space="0" w:color="auto"/>
            <w:bottom w:val="none" w:sz="0" w:space="0" w:color="auto"/>
            <w:right w:val="none" w:sz="0" w:space="0" w:color="auto"/>
          </w:divBdr>
        </w:div>
      </w:divsChild>
    </w:div>
    <w:div w:id="824669344">
      <w:bodyDiv w:val="1"/>
      <w:marLeft w:val="0"/>
      <w:marRight w:val="0"/>
      <w:marTop w:val="0"/>
      <w:marBottom w:val="0"/>
      <w:divBdr>
        <w:top w:val="none" w:sz="0" w:space="0" w:color="auto"/>
        <w:left w:val="none" w:sz="0" w:space="0" w:color="auto"/>
        <w:bottom w:val="none" w:sz="0" w:space="0" w:color="auto"/>
        <w:right w:val="none" w:sz="0" w:space="0" w:color="auto"/>
      </w:divBdr>
    </w:div>
    <w:div w:id="837505723">
      <w:bodyDiv w:val="1"/>
      <w:marLeft w:val="0"/>
      <w:marRight w:val="0"/>
      <w:marTop w:val="0"/>
      <w:marBottom w:val="0"/>
      <w:divBdr>
        <w:top w:val="none" w:sz="0" w:space="0" w:color="auto"/>
        <w:left w:val="none" w:sz="0" w:space="0" w:color="auto"/>
        <w:bottom w:val="none" w:sz="0" w:space="0" w:color="auto"/>
        <w:right w:val="none" w:sz="0" w:space="0" w:color="auto"/>
      </w:divBdr>
      <w:divsChild>
        <w:div w:id="1059478576">
          <w:marLeft w:val="0"/>
          <w:marRight w:val="0"/>
          <w:marTop w:val="0"/>
          <w:marBottom w:val="0"/>
          <w:divBdr>
            <w:top w:val="none" w:sz="0" w:space="0" w:color="auto"/>
            <w:left w:val="none" w:sz="0" w:space="0" w:color="auto"/>
            <w:bottom w:val="none" w:sz="0" w:space="0" w:color="auto"/>
            <w:right w:val="none" w:sz="0" w:space="0" w:color="auto"/>
          </w:divBdr>
          <w:divsChild>
            <w:div w:id="37361417">
              <w:marLeft w:val="0"/>
              <w:marRight w:val="165"/>
              <w:marTop w:val="150"/>
              <w:marBottom w:val="0"/>
              <w:divBdr>
                <w:top w:val="none" w:sz="0" w:space="0" w:color="auto"/>
                <w:left w:val="none" w:sz="0" w:space="0" w:color="auto"/>
                <w:bottom w:val="none" w:sz="0" w:space="0" w:color="auto"/>
                <w:right w:val="none" w:sz="0" w:space="0" w:color="auto"/>
              </w:divBdr>
              <w:divsChild>
                <w:div w:id="293147749">
                  <w:marLeft w:val="0"/>
                  <w:marRight w:val="0"/>
                  <w:marTop w:val="0"/>
                  <w:marBottom w:val="0"/>
                  <w:divBdr>
                    <w:top w:val="none" w:sz="0" w:space="0" w:color="auto"/>
                    <w:left w:val="none" w:sz="0" w:space="0" w:color="auto"/>
                    <w:bottom w:val="none" w:sz="0" w:space="0" w:color="auto"/>
                    <w:right w:val="none" w:sz="0" w:space="0" w:color="auto"/>
                  </w:divBdr>
                  <w:divsChild>
                    <w:div w:id="15633696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91659323">
          <w:marLeft w:val="0"/>
          <w:marRight w:val="0"/>
          <w:marTop w:val="0"/>
          <w:marBottom w:val="0"/>
          <w:divBdr>
            <w:top w:val="none" w:sz="0" w:space="0" w:color="auto"/>
            <w:left w:val="none" w:sz="0" w:space="0" w:color="auto"/>
            <w:bottom w:val="none" w:sz="0" w:space="0" w:color="auto"/>
            <w:right w:val="none" w:sz="0" w:space="0" w:color="auto"/>
          </w:divBdr>
        </w:div>
      </w:divsChild>
    </w:div>
    <w:div w:id="837890370">
      <w:bodyDiv w:val="1"/>
      <w:marLeft w:val="0"/>
      <w:marRight w:val="0"/>
      <w:marTop w:val="0"/>
      <w:marBottom w:val="0"/>
      <w:divBdr>
        <w:top w:val="none" w:sz="0" w:space="0" w:color="auto"/>
        <w:left w:val="none" w:sz="0" w:space="0" w:color="auto"/>
        <w:bottom w:val="none" w:sz="0" w:space="0" w:color="auto"/>
        <w:right w:val="none" w:sz="0" w:space="0" w:color="auto"/>
      </w:divBdr>
    </w:div>
    <w:div w:id="839202848">
      <w:bodyDiv w:val="1"/>
      <w:marLeft w:val="0"/>
      <w:marRight w:val="0"/>
      <w:marTop w:val="0"/>
      <w:marBottom w:val="0"/>
      <w:divBdr>
        <w:top w:val="none" w:sz="0" w:space="0" w:color="auto"/>
        <w:left w:val="none" w:sz="0" w:space="0" w:color="auto"/>
        <w:bottom w:val="none" w:sz="0" w:space="0" w:color="auto"/>
        <w:right w:val="none" w:sz="0" w:space="0" w:color="auto"/>
      </w:divBdr>
    </w:div>
    <w:div w:id="841353861">
      <w:bodyDiv w:val="1"/>
      <w:marLeft w:val="0"/>
      <w:marRight w:val="0"/>
      <w:marTop w:val="0"/>
      <w:marBottom w:val="0"/>
      <w:divBdr>
        <w:top w:val="none" w:sz="0" w:space="0" w:color="auto"/>
        <w:left w:val="none" w:sz="0" w:space="0" w:color="auto"/>
        <w:bottom w:val="none" w:sz="0" w:space="0" w:color="auto"/>
        <w:right w:val="none" w:sz="0" w:space="0" w:color="auto"/>
      </w:divBdr>
      <w:divsChild>
        <w:div w:id="2073506141">
          <w:marLeft w:val="0"/>
          <w:marRight w:val="0"/>
          <w:marTop w:val="0"/>
          <w:marBottom w:val="0"/>
          <w:divBdr>
            <w:top w:val="none" w:sz="0" w:space="0" w:color="auto"/>
            <w:left w:val="none" w:sz="0" w:space="0" w:color="auto"/>
            <w:bottom w:val="none" w:sz="0" w:space="0" w:color="auto"/>
            <w:right w:val="none" w:sz="0" w:space="0" w:color="auto"/>
          </w:divBdr>
        </w:div>
      </w:divsChild>
    </w:div>
    <w:div w:id="845824631">
      <w:bodyDiv w:val="1"/>
      <w:marLeft w:val="0"/>
      <w:marRight w:val="0"/>
      <w:marTop w:val="0"/>
      <w:marBottom w:val="0"/>
      <w:divBdr>
        <w:top w:val="none" w:sz="0" w:space="0" w:color="auto"/>
        <w:left w:val="none" w:sz="0" w:space="0" w:color="auto"/>
        <w:bottom w:val="none" w:sz="0" w:space="0" w:color="auto"/>
        <w:right w:val="none" w:sz="0" w:space="0" w:color="auto"/>
      </w:divBdr>
      <w:divsChild>
        <w:div w:id="1034576190">
          <w:marLeft w:val="0"/>
          <w:marRight w:val="0"/>
          <w:marTop w:val="0"/>
          <w:marBottom w:val="0"/>
          <w:divBdr>
            <w:top w:val="none" w:sz="0" w:space="0" w:color="auto"/>
            <w:left w:val="none" w:sz="0" w:space="0" w:color="auto"/>
            <w:bottom w:val="none" w:sz="0" w:space="0" w:color="auto"/>
            <w:right w:val="none" w:sz="0" w:space="0" w:color="auto"/>
          </w:divBdr>
        </w:div>
        <w:div w:id="1628393532">
          <w:marLeft w:val="0"/>
          <w:marRight w:val="0"/>
          <w:marTop w:val="0"/>
          <w:marBottom w:val="0"/>
          <w:divBdr>
            <w:top w:val="none" w:sz="0" w:space="0" w:color="auto"/>
            <w:left w:val="none" w:sz="0" w:space="0" w:color="auto"/>
            <w:bottom w:val="none" w:sz="0" w:space="0" w:color="auto"/>
            <w:right w:val="none" w:sz="0" w:space="0" w:color="auto"/>
          </w:divBdr>
          <w:divsChild>
            <w:div w:id="638075818">
              <w:marLeft w:val="0"/>
              <w:marRight w:val="165"/>
              <w:marTop w:val="150"/>
              <w:marBottom w:val="0"/>
              <w:divBdr>
                <w:top w:val="none" w:sz="0" w:space="0" w:color="auto"/>
                <w:left w:val="none" w:sz="0" w:space="0" w:color="auto"/>
                <w:bottom w:val="none" w:sz="0" w:space="0" w:color="auto"/>
                <w:right w:val="none" w:sz="0" w:space="0" w:color="auto"/>
              </w:divBdr>
              <w:divsChild>
                <w:div w:id="771435524">
                  <w:marLeft w:val="0"/>
                  <w:marRight w:val="0"/>
                  <w:marTop w:val="0"/>
                  <w:marBottom w:val="0"/>
                  <w:divBdr>
                    <w:top w:val="none" w:sz="0" w:space="0" w:color="auto"/>
                    <w:left w:val="none" w:sz="0" w:space="0" w:color="auto"/>
                    <w:bottom w:val="none" w:sz="0" w:space="0" w:color="auto"/>
                    <w:right w:val="none" w:sz="0" w:space="0" w:color="auto"/>
                  </w:divBdr>
                  <w:divsChild>
                    <w:div w:id="4921892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96625">
      <w:bodyDiv w:val="1"/>
      <w:marLeft w:val="0"/>
      <w:marRight w:val="0"/>
      <w:marTop w:val="0"/>
      <w:marBottom w:val="0"/>
      <w:divBdr>
        <w:top w:val="none" w:sz="0" w:space="0" w:color="auto"/>
        <w:left w:val="none" w:sz="0" w:space="0" w:color="auto"/>
        <w:bottom w:val="none" w:sz="0" w:space="0" w:color="auto"/>
        <w:right w:val="none" w:sz="0" w:space="0" w:color="auto"/>
      </w:divBdr>
    </w:div>
    <w:div w:id="853305145">
      <w:bodyDiv w:val="1"/>
      <w:marLeft w:val="0"/>
      <w:marRight w:val="0"/>
      <w:marTop w:val="0"/>
      <w:marBottom w:val="0"/>
      <w:divBdr>
        <w:top w:val="none" w:sz="0" w:space="0" w:color="auto"/>
        <w:left w:val="none" w:sz="0" w:space="0" w:color="auto"/>
        <w:bottom w:val="none" w:sz="0" w:space="0" w:color="auto"/>
        <w:right w:val="none" w:sz="0" w:space="0" w:color="auto"/>
      </w:divBdr>
    </w:div>
    <w:div w:id="863902403">
      <w:bodyDiv w:val="1"/>
      <w:marLeft w:val="0"/>
      <w:marRight w:val="0"/>
      <w:marTop w:val="0"/>
      <w:marBottom w:val="0"/>
      <w:divBdr>
        <w:top w:val="none" w:sz="0" w:space="0" w:color="auto"/>
        <w:left w:val="none" w:sz="0" w:space="0" w:color="auto"/>
        <w:bottom w:val="none" w:sz="0" w:space="0" w:color="auto"/>
        <w:right w:val="none" w:sz="0" w:space="0" w:color="auto"/>
      </w:divBdr>
    </w:div>
    <w:div w:id="931472400">
      <w:bodyDiv w:val="1"/>
      <w:marLeft w:val="0"/>
      <w:marRight w:val="0"/>
      <w:marTop w:val="0"/>
      <w:marBottom w:val="0"/>
      <w:divBdr>
        <w:top w:val="none" w:sz="0" w:space="0" w:color="auto"/>
        <w:left w:val="none" w:sz="0" w:space="0" w:color="auto"/>
        <w:bottom w:val="none" w:sz="0" w:space="0" w:color="auto"/>
        <w:right w:val="none" w:sz="0" w:space="0" w:color="auto"/>
      </w:divBdr>
    </w:div>
    <w:div w:id="939988726">
      <w:bodyDiv w:val="1"/>
      <w:marLeft w:val="0"/>
      <w:marRight w:val="0"/>
      <w:marTop w:val="0"/>
      <w:marBottom w:val="0"/>
      <w:divBdr>
        <w:top w:val="none" w:sz="0" w:space="0" w:color="auto"/>
        <w:left w:val="none" w:sz="0" w:space="0" w:color="auto"/>
        <w:bottom w:val="none" w:sz="0" w:space="0" w:color="auto"/>
        <w:right w:val="none" w:sz="0" w:space="0" w:color="auto"/>
      </w:divBdr>
    </w:div>
    <w:div w:id="942153085">
      <w:bodyDiv w:val="1"/>
      <w:marLeft w:val="0"/>
      <w:marRight w:val="0"/>
      <w:marTop w:val="0"/>
      <w:marBottom w:val="0"/>
      <w:divBdr>
        <w:top w:val="none" w:sz="0" w:space="0" w:color="auto"/>
        <w:left w:val="none" w:sz="0" w:space="0" w:color="auto"/>
        <w:bottom w:val="none" w:sz="0" w:space="0" w:color="auto"/>
        <w:right w:val="none" w:sz="0" w:space="0" w:color="auto"/>
      </w:divBdr>
    </w:div>
    <w:div w:id="956451955">
      <w:bodyDiv w:val="1"/>
      <w:marLeft w:val="0"/>
      <w:marRight w:val="0"/>
      <w:marTop w:val="0"/>
      <w:marBottom w:val="0"/>
      <w:divBdr>
        <w:top w:val="none" w:sz="0" w:space="0" w:color="auto"/>
        <w:left w:val="none" w:sz="0" w:space="0" w:color="auto"/>
        <w:bottom w:val="none" w:sz="0" w:space="0" w:color="auto"/>
        <w:right w:val="none" w:sz="0" w:space="0" w:color="auto"/>
      </w:divBdr>
    </w:div>
    <w:div w:id="983007225">
      <w:bodyDiv w:val="1"/>
      <w:marLeft w:val="0"/>
      <w:marRight w:val="0"/>
      <w:marTop w:val="0"/>
      <w:marBottom w:val="0"/>
      <w:divBdr>
        <w:top w:val="none" w:sz="0" w:space="0" w:color="auto"/>
        <w:left w:val="none" w:sz="0" w:space="0" w:color="auto"/>
        <w:bottom w:val="none" w:sz="0" w:space="0" w:color="auto"/>
        <w:right w:val="none" w:sz="0" w:space="0" w:color="auto"/>
      </w:divBdr>
    </w:div>
    <w:div w:id="1004087670">
      <w:bodyDiv w:val="1"/>
      <w:marLeft w:val="0"/>
      <w:marRight w:val="0"/>
      <w:marTop w:val="0"/>
      <w:marBottom w:val="0"/>
      <w:divBdr>
        <w:top w:val="none" w:sz="0" w:space="0" w:color="auto"/>
        <w:left w:val="none" w:sz="0" w:space="0" w:color="auto"/>
        <w:bottom w:val="none" w:sz="0" w:space="0" w:color="auto"/>
        <w:right w:val="none" w:sz="0" w:space="0" w:color="auto"/>
      </w:divBdr>
      <w:divsChild>
        <w:div w:id="905072300">
          <w:marLeft w:val="0"/>
          <w:marRight w:val="0"/>
          <w:marTop w:val="0"/>
          <w:marBottom w:val="0"/>
          <w:divBdr>
            <w:top w:val="none" w:sz="0" w:space="0" w:color="auto"/>
            <w:left w:val="none" w:sz="0" w:space="0" w:color="auto"/>
            <w:bottom w:val="none" w:sz="0" w:space="0" w:color="auto"/>
            <w:right w:val="none" w:sz="0" w:space="0" w:color="auto"/>
          </w:divBdr>
          <w:divsChild>
            <w:div w:id="1503623331">
              <w:marLeft w:val="0"/>
              <w:marRight w:val="0"/>
              <w:marTop w:val="0"/>
              <w:marBottom w:val="0"/>
              <w:divBdr>
                <w:top w:val="none" w:sz="0" w:space="0" w:color="auto"/>
                <w:left w:val="none" w:sz="0" w:space="0" w:color="auto"/>
                <w:bottom w:val="none" w:sz="0" w:space="0" w:color="auto"/>
                <w:right w:val="none" w:sz="0" w:space="0" w:color="auto"/>
              </w:divBdr>
              <w:divsChild>
                <w:div w:id="1724056055">
                  <w:marLeft w:val="0"/>
                  <w:marRight w:val="0"/>
                  <w:marTop w:val="0"/>
                  <w:marBottom w:val="0"/>
                  <w:divBdr>
                    <w:top w:val="none" w:sz="0" w:space="0" w:color="auto"/>
                    <w:left w:val="none" w:sz="0" w:space="0" w:color="auto"/>
                    <w:bottom w:val="none" w:sz="0" w:space="0" w:color="auto"/>
                    <w:right w:val="none" w:sz="0" w:space="0" w:color="auto"/>
                  </w:divBdr>
                  <w:divsChild>
                    <w:div w:id="585771103">
                      <w:marLeft w:val="0"/>
                      <w:marRight w:val="0"/>
                      <w:marTop w:val="0"/>
                      <w:marBottom w:val="0"/>
                      <w:divBdr>
                        <w:top w:val="none" w:sz="0" w:space="0" w:color="auto"/>
                        <w:left w:val="none" w:sz="0" w:space="0" w:color="auto"/>
                        <w:bottom w:val="none" w:sz="0" w:space="0" w:color="auto"/>
                        <w:right w:val="none" w:sz="0" w:space="0" w:color="auto"/>
                      </w:divBdr>
                      <w:divsChild>
                        <w:div w:id="1116485747">
                          <w:marLeft w:val="0"/>
                          <w:marRight w:val="0"/>
                          <w:marTop w:val="0"/>
                          <w:marBottom w:val="0"/>
                          <w:divBdr>
                            <w:top w:val="none" w:sz="0" w:space="0" w:color="auto"/>
                            <w:left w:val="none" w:sz="0" w:space="0" w:color="auto"/>
                            <w:bottom w:val="none" w:sz="0" w:space="0" w:color="auto"/>
                            <w:right w:val="none" w:sz="0" w:space="0" w:color="auto"/>
                          </w:divBdr>
                          <w:divsChild>
                            <w:div w:id="669910065">
                              <w:marLeft w:val="180"/>
                              <w:marRight w:val="180"/>
                              <w:marTop w:val="0"/>
                              <w:marBottom w:val="0"/>
                              <w:divBdr>
                                <w:top w:val="none" w:sz="0" w:space="0" w:color="auto"/>
                                <w:left w:val="none" w:sz="0" w:space="0" w:color="auto"/>
                                <w:bottom w:val="none" w:sz="0" w:space="0" w:color="auto"/>
                                <w:right w:val="none" w:sz="0" w:space="0" w:color="auto"/>
                              </w:divBdr>
                              <w:divsChild>
                                <w:div w:id="1579945799">
                                  <w:marLeft w:val="-30"/>
                                  <w:marRight w:val="-30"/>
                                  <w:marTop w:val="0"/>
                                  <w:marBottom w:val="0"/>
                                  <w:divBdr>
                                    <w:top w:val="none" w:sz="0" w:space="0" w:color="auto"/>
                                    <w:left w:val="none" w:sz="0" w:space="0" w:color="auto"/>
                                    <w:bottom w:val="none" w:sz="0" w:space="0" w:color="auto"/>
                                    <w:right w:val="none" w:sz="0" w:space="0" w:color="auto"/>
                                  </w:divBdr>
                                  <w:divsChild>
                                    <w:div w:id="450128469">
                                      <w:marLeft w:val="0"/>
                                      <w:marRight w:val="0"/>
                                      <w:marTop w:val="0"/>
                                      <w:marBottom w:val="0"/>
                                      <w:divBdr>
                                        <w:top w:val="none" w:sz="0" w:space="0" w:color="auto"/>
                                        <w:left w:val="none" w:sz="0" w:space="0" w:color="auto"/>
                                        <w:bottom w:val="none" w:sz="0" w:space="0" w:color="auto"/>
                                        <w:right w:val="none" w:sz="0" w:space="0" w:color="auto"/>
                                      </w:divBdr>
                                      <w:divsChild>
                                        <w:div w:id="1585914406">
                                          <w:marLeft w:val="0"/>
                                          <w:marRight w:val="0"/>
                                          <w:marTop w:val="0"/>
                                          <w:marBottom w:val="0"/>
                                          <w:divBdr>
                                            <w:top w:val="single" w:sz="2" w:space="0" w:color="auto"/>
                                            <w:left w:val="single" w:sz="2" w:space="0" w:color="auto"/>
                                            <w:bottom w:val="single" w:sz="2" w:space="0" w:color="auto"/>
                                            <w:right w:val="single" w:sz="2" w:space="0" w:color="auto"/>
                                          </w:divBdr>
                                          <w:divsChild>
                                            <w:div w:id="732585830">
                                              <w:marLeft w:val="-60"/>
                                              <w:marRight w:val="-60"/>
                                              <w:marTop w:val="0"/>
                                              <w:marBottom w:val="0"/>
                                              <w:divBdr>
                                                <w:top w:val="none" w:sz="0" w:space="0" w:color="auto"/>
                                                <w:left w:val="none" w:sz="0" w:space="0" w:color="auto"/>
                                                <w:bottom w:val="none" w:sz="0" w:space="0" w:color="auto"/>
                                                <w:right w:val="none" w:sz="0" w:space="0" w:color="auto"/>
                                              </w:divBdr>
                                              <w:divsChild>
                                                <w:div w:id="16969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34707">
                                      <w:marLeft w:val="0"/>
                                      <w:marRight w:val="0"/>
                                      <w:marTop w:val="0"/>
                                      <w:marBottom w:val="0"/>
                                      <w:divBdr>
                                        <w:top w:val="none" w:sz="0" w:space="0" w:color="auto"/>
                                        <w:left w:val="none" w:sz="0" w:space="0" w:color="auto"/>
                                        <w:bottom w:val="none" w:sz="0" w:space="0" w:color="auto"/>
                                        <w:right w:val="none" w:sz="0" w:space="0" w:color="auto"/>
                                      </w:divBdr>
                                      <w:divsChild>
                                        <w:div w:id="1470826885">
                                          <w:marLeft w:val="0"/>
                                          <w:marRight w:val="0"/>
                                          <w:marTop w:val="0"/>
                                          <w:marBottom w:val="0"/>
                                          <w:divBdr>
                                            <w:top w:val="single" w:sz="2" w:space="0" w:color="auto"/>
                                            <w:left w:val="single" w:sz="2" w:space="0" w:color="auto"/>
                                            <w:bottom w:val="single" w:sz="2" w:space="0" w:color="auto"/>
                                            <w:right w:val="single" w:sz="2" w:space="0" w:color="auto"/>
                                          </w:divBdr>
                                          <w:divsChild>
                                            <w:div w:id="775977708">
                                              <w:marLeft w:val="-60"/>
                                              <w:marRight w:val="-60"/>
                                              <w:marTop w:val="0"/>
                                              <w:marBottom w:val="0"/>
                                              <w:divBdr>
                                                <w:top w:val="none" w:sz="0" w:space="0" w:color="auto"/>
                                                <w:left w:val="none" w:sz="0" w:space="0" w:color="auto"/>
                                                <w:bottom w:val="none" w:sz="0" w:space="0" w:color="auto"/>
                                                <w:right w:val="none" w:sz="0" w:space="0" w:color="auto"/>
                                              </w:divBdr>
                                              <w:divsChild>
                                                <w:div w:id="13004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39475">
                                      <w:marLeft w:val="0"/>
                                      <w:marRight w:val="0"/>
                                      <w:marTop w:val="0"/>
                                      <w:marBottom w:val="0"/>
                                      <w:divBdr>
                                        <w:top w:val="none" w:sz="0" w:space="0" w:color="auto"/>
                                        <w:left w:val="none" w:sz="0" w:space="0" w:color="auto"/>
                                        <w:bottom w:val="none" w:sz="0" w:space="0" w:color="auto"/>
                                        <w:right w:val="none" w:sz="0" w:space="0" w:color="auto"/>
                                      </w:divBdr>
                                      <w:divsChild>
                                        <w:div w:id="702707947">
                                          <w:marLeft w:val="0"/>
                                          <w:marRight w:val="0"/>
                                          <w:marTop w:val="0"/>
                                          <w:marBottom w:val="0"/>
                                          <w:divBdr>
                                            <w:top w:val="single" w:sz="2" w:space="0" w:color="auto"/>
                                            <w:left w:val="single" w:sz="2" w:space="0" w:color="auto"/>
                                            <w:bottom w:val="single" w:sz="2" w:space="0" w:color="auto"/>
                                            <w:right w:val="single" w:sz="2" w:space="0" w:color="auto"/>
                                          </w:divBdr>
                                          <w:divsChild>
                                            <w:div w:id="1946881500">
                                              <w:marLeft w:val="-60"/>
                                              <w:marRight w:val="-60"/>
                                              <w:marTop w:val="0"/>
                                              <w:marBottom w:val="0"/>
                                              <w:divBdr>
                                                <w:top w:val="none" w:sz="0" w:space="0" w:color="auto"/>
                                                <w:left w:val="none" w:sz="0" w:space="0" w:color="auto"/>
                                                <w:bottom w:val="none" w:sz="0" w:space="0" w:color="auto"/>
                                                <w:right w:val="none" w:sz="0" w:space="0" w:color="auto"/>
                                              </w:divBdr>
                                              <w:divsChild>
                                                <w:div w:id="8991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78006">
                              <w:marLeft w:val="0"/>
                              <w:marRight w:val="0"/>
                              <w:marTop w:val="0"/>
                              <w:marBottom w:val="0"/>
                              <w:divBdr>
                                <w:top w:val="none" w:sz="0" w:space="0" w:color="auto"/>
                                <w:left w:val="none" w:sz="0" w:space="0" w:color="auto"/>
                                <w:bottom w:val="none" w:sz="0" w:space="0" w:color="auto"/>
                                <w:right w:val="none" w:sz="0" w:space="0" w:color="auto"/>
                              </w:divBdr>
                              <w:divsChild>
                                <w:div w:id="1998729235">
                                  <w:marLeft w:val="240"/>
                                  <w:marRight w:val="240"/>
                                  <w:marTop w:val="0"/>
                                  <w:marBottom w:val="0"/>
                                  <w:divBdr>
                                    <w:top w:val="none" w:sz="0" w:space="0" w:color="auto"/>
                                    <w:left w:val="none" w:sz="0" w:space="0" w:color="auto"/>
                                    <w:bottom w:val="none" w:sz="0" w:space="0" w:color="auto"/>
                                    <w:right w:val="none" w:sz="0" w:space="0" w:color="auto"/>
                                  </w:divBdr>
                                  <w:divsChild>
                                    <w:div w:id="1614173296">
                                      <w:marLeft w:val="0"/>
                                      <w:marRight w:val="0"/>
                                      <w:marTop w:val="0"/>
                                      <w:marBottom w:val="0"/>
                                      <w:divBdr>
                                        <w:top w:val="none" w:sz="0" w:space="0" w:color="auto"/>
                                        <w:left w:val="none" w:sz="0" w:space="0" w:color="auto"/>
                                        <w:bottom w:val="none" w:sz="0" w:space="0" w:color="auto"/>
                                        <w:right w:val="none" w:sz="0" w:space="0" w:color="auto"/>
                                      </w:divBdr>
                                      <w:divsChild>
                                        <w:div w:id="298190607">
                                          <w:marLeft w:val="105"/>
                                          <w:marRight w:val="0"/>
                                          <w:marTop w:val="0"/>
                                          <w:marBottom w:val="0"/>
                                          <w:divBdr>
                                            <w:top w:val="none" w:sz="0" w:space="0" w:color="auto"/>
                                            <w:left w:val="none" w:sz="0" w:space="0" w:color="auto"/>
                                            <w:bottom w:val="none" w:sz="0" w:space="0" w:color="auto"/>
                                            <w:right w:val="none" w:sz="0" w:space="0" w:color="auto"/>
                                          </w:divBdr>
                                          <w:divsChild>
                                            <w:div w:id="11614351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7189841">
                                      <w:marLeft w:val="0"/>
                                      <w:marRight w:val="0"/>
                                      <w:marTop w:val="0"/>
                                      <w:marBottom w:val="0"/>
                                      <w:divBdr>
                                        <w:top w:val="none" w:sz="0" w:space="0" w:color="auto"/>
                                        <w:left w:val="none" w:sz="0" w:space="0" w:color="auto"/>
                                        <w:bottom w:val="none" w:sz="0" w:space="0" w:color="auto"/>
                                        <w:right w:val="none" w:sz="0" w:space="0" w:color="auto"/>
                                      </w:divBdr>
                                      <w:divsChild>
                                        <w:div w:id="85005943">
                                          <w:marLeft w:val="0"/>
                                          <w:marRight w:val="0"/>
                                          <w:marTop w:val="0"/>
                                          <w:marBottom w:val="0"/>
                                          <w:divBdr>
                                            <w:top w:val="none" w:sz="0" w:space="0" w:color="auto"/>
                                            <w:left w:val="none" w:sz="0" w:space="0" w:color="auto"/>
                                            <w:bottom w:val="none" w:sz="0" w:space="0" w:color="auto"/>
                                            <w:right w:val="none" w:sz="0" w:space="0" w:color="auto"/>
                                          </w:divBdr>
                                          <w:divsChild>
                                            <w:div w:id="192613854">
                                              <w:marLeft w:val="0"/>
                                              <w:marRight w:val="0"/>
                                              <w:marTop w:val="0"/>
                                              <w:marBottom w:val="0"/>
                                              <w:divBdr>
                                                <w:top w:val="none" w:sz="0" w:space="0" w:color="auto"/>
                                                <w:left w:val="none" w:sz="0" w:space="0" w:color="auto"/>
                                                <w:bottom w:val="none" w:sz="0" w:space="0" w:color="auto"/>
                                                <w:right w:val="none" w:sz="0" w:space="0" w:color="auto"/>
                                              </w:divBdr>
                                            </w:div>
                                          </w:divsChild>
                                        </w:div>
                                        <w:div w:id="416445373">
                                          <w:marLeft w:val="0"/>
                                          <w:marRight w:val="0"/>
                                          <w:marTop w:val="0"/>
                                          <w:marBottom w:val="0"/>
                                          <w:divBdr>
                                            <w:top w:val="single" w:sz="2" w:space="0" w:color="auto"/>
                                            <w:left w:val="single" w:sz="2" w:space="0" w:color="auto"/>
                                            <w:bottom w:val="single" w:sz="2" w:space="0" w:color="auto"/>
                                            <w:right w:val="single" w:sz="2" w:space="0" w:color="auto"/>
                                          </w:divBdr>
                                        </w:div>
                                        <w:div w:id="943805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063210674">
          <w:marLeft w:val="0"/>
          <w:marRight w:val="0"/>
          <w:marTop w:val="0"/>
          <w:marBottom w:val="0"/>
          <w:divBdr>
            <w:top w:val="none" w:sz="0" w:space="0" w:color="auto"/>
            <w:left w:val="none" w:sz="0" w:space="0" w:color="auto"/>
            <w:bottom w:val="none" w:sz="0" w:space="0" w:color="auto"/>
            <w:right w:val="none" w:sz="0" w:space="0" w:color="auto"/>
          </w:divBdr>
          <w:divsChild>
            <w:div w:id="1961258654">
              <w:marLeft w:val="0"/>
              <w:marRight w:val="0"/>
              <w:marTop w:val="0"/>
              <w:marBottom w:val="0"/>
              <w:divBdr>
                <w:top w:val="none" w:sz="0" w:space="0" w:color="auto"/>
                <w:left w:val="none" w:sz="0" w:space="0" w:color="auto"/>
                <w:bottom w:val="none" w:sz="0" w:space="0" w:color="auto"/>
                <w:right w:val="none" w:sz="0" w:space="0" w:color="auto"/>
              </w:divBdr>
              <w:divsChild>
                <w:div w:id="2026208581">
                  <w:marLeft w:val="0"/>
                  <w:marRight w:val="0"/>
                  <w:marTop w:val="0"/>
                  <w:marBottom w:val="0"/>
                  <w:divBdr>
                    <w:top w:val="none" w:sz="0" w:space="0" w:color="auto"/>
                    <w:left w:val="none" w:sz="0" w:space="0" w:color="auto"/>
                    <w:bottom w:val="none" w:sz="0" w:space="0" w:color="auto"/>
                    <w:right w:val="none" w:sz="0" w:space="0" w:color="auto"/>
                  </w:divBdr>
                  <w:divsChild>
                    <w:div w:id="1612206679">
                      <w:marLeft w:val="0"/>
                      <w:marRight w:val="0"/>
                      <w:marTop w:val="0"/>
                      <w:marBottom w:val="0"/>
                      <w:divBdr>
                        <w:top w:val="none" w:sz="0" w:space="0" w:color="auto"/>
                        <w:left w:val="none" w:sz="0" w:space="0" w:color="auto"/>
                        <w:bottom w:val="none" w:sz="0" w:space="0" w:color="auto"/>
                        <w:right w:val="none" w:sz="0" w:space="0" w:color="auto"/>
                      </w:divBdr>
                      <w:divsChild>
                        <w:div w:id="1992906140">
                          <w:marLeft w:val="0"/>
                          <w:marRight w:val="0"/>
                          <w:marTop w:val="75"/>
                          <w:marBottom w:val="75"/>
                          <w:divBdr>
                            <w:top w:val="none" w:sz="0" w:space="0" w:color="auto"/>
                            <w:left w:val="none" w:sz="0" w:space="0" w:color="auto"/>
                            <w:bottom w:val="none" w:sz="0" w:space="0" w:color="auto"/>
                            <w:right w:val="none" w:sz="0" w:space="0" w:color="auto"/>
                          </w:divBdr>
                          <w:divsChild>
                            <w:div w:id="72509736">
                              <w:marLeft w:val="0"/>
                              <w:marRight w:val="0"/>
                              <w:marTop w:val="120"/>
                              <w:marBottom w:val="0"/>
                              <w:divBdr>
                                <w:top w:val="none" w:sz="0" w:space="0" w:color="auto"/>
                                <w:left w:val="none" w:sz="0" w:space="0" w:color="auto"/>
                                <w:bottom w:val="none" w:sz="0" w:space="0" w:color="auto"/>
                                <w:right w:val="none" w:sz="0" w:space="0" w:color="auto"/>
                              </w:divBdr>
                              <w:divsChild>
                                <w:div w:id="592130552">
                                  <w:marLeft w:val="0"/>
                                  <w:marRight w:val="0"/>
                                  <w:marTop w:val="0"/>
                                  <w:marBottom w:val="0"/>
                                  <w:divBdr>
                                    <w:top w:val="none" w:sz="0" w:space="0" w:color="auto"/>
                                    <w:left w:val="none" w:sz="0" w:space="0" w:color="auto"/>
                                    <w:bottom w:val="none" w:sz="0" w:space="0" w:color="auto"/>
                                    <w:right w:val="none" w:sz="0" w:space="0" w:color="auto"/>
                                  </w:divBdr>
                                </w:div>
                              </w:divsChild>
                            </w:div>
                            <w:div w:id="142546010">
                              <w:marLeft w:val="0"/>
                              <w:marRight w:val="0"/>
                              <w:marTop w:val="120"/>
                              <w:marBottom w:val="0"/>
                              <w:divBdr>
                                <w:top w:val="none" w:sz="0" w:space="0" w:color="auto"/>
                                <w:left w:val="none" w:sz="0" w:space="0" w:color="auto"/>
                                <w:bottom w:val="none" w:sz="0" w:space="0" w:color="auto"/>
                                <w:right w:val="none" w:sz="0" w:space="0" w:color="auto"/>
                              </w:divBdr>
                              <w:divsChild>
                                <w:div w:id="281503204">
                                  <w:marLeft w:val="0"/>
                                  <w:marRight w:val="0"/>
                                  <w:marTop w:val="0"/>
                                  <w:marBottom w:val="0"/>
                                  <w:divBdr>
                                    <w:top w:val="none" w:sz="0" w:space="0" w:color="auto"/>
                                    <w:left w:val="none" w:sz="0" w:space="0" w:color="auto"/>
                                    <w:bottom w:val="none" w:sz="0" w:space="0" w:color="auto"/>
                                    <w:right w:val="none" w:sz="0" w:space="0" w:color="auto"/>
                                  </w:divBdr>
                                </w:div>
                              </w:divsChild>
                            </w:div>
                            <w:div w:id="159077701">
                              <w:marLeft w:val="0"/>
                              <w:marRight w:val="0"/>
                              <w:marTop w:val="120"/>
                              <w:marBottom w:val="0"/>
                              <w:divBdr>
                                <w:top w:val="none" w:sz="0" w:space="0" w:color="auto"/>
                                <w:left w:val="none" w:sz="0" w:space="0" w:color="auto"/>
                                <w:bottom w:val="none" w:sz="0" w:space="0" w:color="auto"/>
                                <w:right w:val="none" w:sz="0" w:space="0" w:color="auto"/>
                              </w:divBdr>
                              <w:divsChild>
                                <w:div w:id="314383299">
                                  <w:marLeft w:val="0"/>
                                  <w:marRight w:val="0"/>
                                  <w:marTop w:val="0"/>
                                  <w:marBottom w:val="0"/>
                                  <w:divBdr>
                                    <w:top w:val="none" w:sz="0" w:space="0" w:color="auto"/>
                                    <w:left w:val="none" w:sz="0" w:space="0" w:color="auto"/>
                                    <w:bottom w:val="none" w:sz="0" w:space="0" w:color="auto"/>
                                    <w:right w:val="none" w:sz="0" w:space="0" w:color="auto"/>
                                  </w:divBdr>
                                </w:div>
                              </w:divsChild>
                            </w:div>
                            <w:div w:id="246423705">
                              <w:marLeft w:val="0"/>
                              <w:marRight w:val="0"/>
                              <w:marTop w:val="120"/>
                              <w:marBottom w:val="0"/>
                              <w:divBdr>
                                <w:top w:val="none" w:sz="0" w:space="0" w:color="auto"/>
                                <w:left w:val="none" w:sz="0" w:space="0" w:color="auto"/>
                                <w:bottom w:val="none" w:sz="0" w:space="0" w:color="auto"/>
                                <w:right w:val="none" w:sz="0" w:space="0" w:color="auto"/>
                              </w:divBdr>
                              <w:divsChild>
                                <w:div w:id="777288843">
                                  <w:marLeft w:val="0"/>
                                  <w:marRight w:val="0"/>
                                  <w:marTop w:val="0"/>
                                  <w:marBottom w:val="0"/>
                                  <w:divBdr>
                                    <w:top w:val="none" w:sz="0" w:space="0" w:color="auto"/>
                                    <w:left w:val="none" w:sz="0" w:space="0" w:color="auto"/>
                                    <w:bottom w:val="none" w:sz="0" w:space="0" w:color="auto"/>
                                    <w:right w:val="none" w:sz="0" w:space="0" w:color="auto"/>
                                  </w:divBdr>
                                </w:div>
                              </w:divsChild>
                            </w:div>
                            <w:div w:id="327708737">
                              <w:marLeft w:val="0"/>
                              <w:marRight w:val="0"/>
                              <w:marTop w:val="120"/>
                              <w:marBottom w:val="0"/>
                              <w:divBdr>
                                <w:top w:val="none" w:sz="0" w:space="0" w:color="auto"/>
                                <w:left w:val="none" w:sz="0" w:space="0" w:color="auto"/>
                                <w:bottom w:val="none" w:sz="0" w:space="0" w:color="auto"/>
                                <w:right w:val="none" w:sz="0" w:space="0" w:color="auto"/>
                              </w:divBdr>
                              <w:divsChild>
                                <w:div w:id="531038545">
                                  <w:marLeft w:val="0"/>
                                  <w:marRight w:val="0"/>
                                  <w:marTop w:val="0"/>
                                  <w:marBottom w:val="0"/>
                                  <w:divBdr>
                                    <w:top w:val="none" w:sz="0" w:space="0" w:color="auto"/>
                                    <w:left w:val="none" w:sz="0" w:space="0" w:color="auto"/>
                                    <w:bottom w:val="none" w:sz="0" w:space="0" w:color="auto"/>
                                    <w:right w:val="none" w:sz="0" w:space="0" w:color="auto"/>
                                  </w:divBdr>
                                </w:div>
                              </w:divsChild>
                            </w:div>
                            <w:div w:id="355891479">
                              <w:marLeft w:val="0"/>
                              <w:marRight w:val="0"/>
                              <w:marTop w:val="120"/>
                              <w:marBottom w:val="0"/>
                              <w:divBdr>
                                <w:top w:val="none" w:sz="0" w:space="0" w:color="auto"/>
                                <w:left w:val="none" w:sz="0" w:space="0" w:color="auto"/>
                                <w:bottom w:val="none" w:sz="0" w:space="0" w:color="auto"/>
                                <w:right w:val="none" w:sz="0" w:space="0" w:color="auto"/>
                              </w:divBdr>
                              <w:divsChild>
                                <w:div w:id="1042902374">
                                  <w:marLeft w:val="0"/>
                                  <w:marRight w:val="0"/>
                                  <w:marTop w:val="0"/>
                                  <w:marBottom w:val="0"/>
                                  <w:divBdr>
                                    <w:top w:val="none" w:sz="0" w:space="0" w:color="auto"/>
                                    <w:left w:val="none" w:sz="0" w:space="0" w:color="auto"/>
                                    <w:bottom w:val="none" w:sz="0" w:space="0" w:color="auto"/>
                                    <w:right w:val="none" w:sz="0" w:space="0" w:color="auto"/>
                                  </w:divBdr>
                                </w:div>
                              </w:divsChild>
                            </w:div>
                            <w:div w:id="400444552">
                              <w:marLeft w:val="0"/>
                              <w:marRight w:val="0"/>
                              <w:marTop w:val="120"/>
                              <w:marBottom w:val="0"/>
                              <w:divBdr>
                                <w:top w:val="none" w:sz="0" w:space="0" w:color="auto"/>
                                <w:left w:val="none" w:sz="0" w:space="0" w:color="auto"/>
                                <w:bottom w:val="none" w:sz="0" w:space="0" w:color="auto"/>
                                <w:right w:val="none" w:sz="0" w:space="0" w:color="auto"/>
                              </w:divBdr>
                              <w:divsChild>
                                <w:div w:id="1530145445">
                                  <w:marLeft w:val="0"/>
                                  <w:marRight w:val="0"/>
                                  <w:marTop w:val="0"/>
                                  <w:marBottom w:val="0"/>
                                  <w:divBdr>
                                    <w:top w:val="none" w:sz="0" w:space="0" w:color="auto"/>
                                    <w:left w:val="none" w:sz="0" w:space="0" w:color="auto"/>
                                    <w:bottom w:val="none" w:sz="0" w:space="0" w:color="auto"/>
                                    <w:right w:val="none" w:sz="0" w:space="0" w:color="auto"/>
                                  </w:divBdr>
                                </w:div>
                              </w:divsChild>
                            </w:div>
                            <w:div w:id="410125830">
                              <w:marLeft w:val="0"/>
                              <w:marRight w:val="0"/>
                              <w:marTop w:val="120"/>
                              <w:marBottom w:val="0"/>
                              <w:divBdr>
                                <w:top w:val="none" w:sz="0" w:space="0" w:color="auto"/>
                                <w:left w:val="none" w:sz="0" w:space="0" w:color="auto"/>
                                <w:bottom w:val="none" w:sz="0" w:space="0" w:color="auto"/>
                                <w:right w:val="none" w:sz="0" w:space="0" w:color="auto"/>
                              </w:divBdr>
                              <w:divsChild>
                                <w:div w:id="1899589901">
                                  <w:marLeft w:val="0"/>
                                  <w:marRight w:val="0"/>
                                  <w:marTop w:val="0"/>
                                  <w:marBottom w:val="0"/>
                                  <w:divBdr>
                                    <w:top w:val="none" w:sz="0" w:space="0" w:color="auto"/>
                                    <w:left w:val="none" w:sz="0" w:space="0" w:color="auto"/>
                                    <w:bottom w:val="none" w:sz="0" w:space="0" w:color="auto"/>
                                    <w:right w:val="none" w:sz="0" w:space="0" w:color="auto"/>
                                  </w:divBdr>
                                </w:div>
                              </w:divsChild>
                            </w:div>
                            <w:div w:id="767308773">
                              <w:marLeft w:val="0"/>
                              <w:marRight w:val="0"/>
                              <w:marTop w:val="120"/>
                              <w:marBottom w:val="0"/>
                              <w:divBdr>
                                <w:top w:val="none" w:sz="0" w:space="0" w:color="auto"/>
                                <w:left w:val="none" w:sz="0" w:space="0" w:color="auto"/>
                                <w:bottom w:val="none" w:sz="0" w:space="0" w:color="auto"/>
                                <w:right w:val="none" w:sz="0" w:space="0" w:color="auto"/>
                              </w:divBdr>
                              <w:divsChild>
                                <w:div w:id="292371104">
                                  <w:marLeft w:val="0"/>
                                  <w:marRight w:val="0"/>
                                  <w:marTop w:val="0"/>
                                  <w:marBottom w:val="0"/>
                                  <w:divBdr>
                                    <w:top w:val="none" w:sz="0" w:space="0" w:color="auto"/>
                                    <w:left w:val="none" w:sz="0" w:space="0" w:color="auto"/>
                                    <w:bottom w:val="none" w:sz="0" w:space="0" w:color="auto"/>
                                    <w:right w:val="none" w:sz="0" w:space="0" w:color="auto"/>
                                  </w:divBdr>
                                </w:div>
                              </w:divsChild>
                            </w:div>
                            <w:div w:id="916016600">
                              <w:marLeft w:val="0"/>
                              <w:marRight w:val="0"/>
                              <w:marTop w:val="120"/>
                              <w:marBottom w:val="0"/>
                              <w:divBdr>
                                <w:top w:val="none" w:sz="0" w:space="0" w:color="auto"/>
                                <w:left w:val="none" w:sz="0" w:space="0" w:color="auto"/>
                                <w:bottom w:val="none" w:sz="0" w:space="0" w:color="auto"/>
                                <w:right w:val="none" w:sz="0" w:space="0" w:color="auto"/>
                              </w:divBdr>
                              <w:divsChild>
                                <w:div w:id="1434125814">
                                  <w:marLeft w:val="0"/>
                                  <w:marRight w:val="0"/>
                                  <w:marTop w:val="0"/>
                                  <w:marBottom w:val="0"/>
                                  <w:divBdr>
                                    <w:top w:val="none" w:sz="0" w:space="0" w:color="auto"/>
                                    <w:left w:val="none" w:sz="0" w:space="0" w:color="auto"/>
                                    <w:bottom w:val="none" w:sz="0" w:space="0" w:color="auto"/>
                                    <w:right w:val="none" w:sz="0" w:space="0" w:color="auto"/>
                                  </w:divBdr>
                                </w:div>
                              </w:divsChild>
                            </w:div>
                            <w:div w:id="994525320">
                              <w:marLeft w:val="0"/>
                              <w:marRight w:val="0"/>
                              <w:marTop w:val="120"/>
                              <w:marBottom w:val="0"/>
                              <w:divBdr>
                                <w:top w:val="none" w:sz="0" w:space="0" w:color="auto"/>
                                <w:left w:val="none" w:sz="0" w:space="0" w:color="auto"/>
                                <w:bottom w:val="none" w:sz="0" w:space="0" w:color="auto"/>
                                <w:right w:val="none" w:sz="0" w:space="0" w:color="auto"/>
                              </w:divBdr>
                              <w:divsChild>
                                <w:div w:id="1042905552">
                                  <w:marLeft w:val="0"/>
                                  <w:marRight w:val="0"/>
                                  <w:marTop w:val="0"/>
                                  <w:marBottom w:val="0"/>
                                  <w:divBdr>
                                    <w:top w:val="none" w:sz="0" w:space="0" w:color="auto"/>
                                    <w:left w:val="none" w:sz="0" w:space="0" w:color="auto"/>
                                    <w:bottom w:val="none" w:sz="0" w:space="0" w:color="auto"/>
                                    <w:right w:val="none" w:sz="0" w:space="0" w:color="auto"/>
                                  </w:divBdr>
                                </w:div>
                              </w:divsChild>
                            </w:div>
                            <w:div w:id="1004938245">
                              <w:marLeft w:val="0"/>
                              <w:marRight w:val="0"/>
                              <w:marTop w:val="120"/>
                              <w:marBottom w:val="0"/>
                              <w:divBdr>
                                <w:top w:val="none" w:sz="0" w:space="0" w:color="auto"/>
                                <w:left w:val="none" w:sz="0" w:space="0" w:color="auto"/>
                                <w:bottom w:val="none" w:sz="0" w:space="0" w:color="auto"/>
                                <w:right w:val="none" w:sz="0" w:space="0" w:color="auto"/>
                              </w:divBdr>
                              <w:divsChild>
                                <w:div w:id="1181044980">
                                  <w:marLeft w:val="0"/>
                                  <w:marRight w:val="0"/>
                                  <w:marTop w:val="0"/>
                                  <w:marBottom w:val="0"/>
                                  <w:divBdr>
                                    <w:top w:val="none" w:sz="0" w:space="0" w:color="auto"/>
                                    <w:left w:val="none" w:sz="0" w:space="0" w:color="auto"/>
                                    <w:bottom w:val="none" w:sz="0" w:space="0" w:color="auto"/>
                                    <w:right w:val="none" w:sz="0" w:space="0" w:color="auto"/>
                                  </w:divBdr>
                                </w:div>
                              </w:divsChild>
                            </w:div>
                            <w:div w:id="1123353956">
                              <w:marLeft w:val="0"/>
                              <w:marRight w:val="0"/>
                              <w:marTop w:val="120"/>
                              <w:marBottom w:val="0"/>
                              <w:divBdr>
                                <w:top w:val="none" w:sz="0" w:space="0" w:color="auto"/>
                                <w:left w:val="none" w:sz="0" w:space="0" w:color="auto"/>
                                <w:bottom w:val="none" w:sz="0" w:space="0" w:color="auto"/>
                                <w:right w:val="none" w:sz="0" w:space="0" w:color="auto"/>
                              </w:divBdr>
                              <w:divsChild>
                                <w:div w:id="301080910">
                                  <w:marLeft w:val="0"/>
                                  <w:marRight w:val="0"/>
                                  <w:marTop w:val="0"/>
                                  <w:marBottom w:val="0"/>
                                  <w:divBdr>
                                    <w:top w:val="none" w:sz="0" w:space="0" w:color="auto"/>
                                    <w:left w:val="none" w:sz="0" w:space="0" w:color="auto"/>
                                    <w:bottom w:val="none" w:sz="0" w:space="0" w:color="auto"/>
                                    <w:right w:val="none" w:sz="0" w:space="0" w:color="auto"/>
                                  </w:divBdr>
                                </w:div>
                              </w:divsChild>
                            </w:div>
                            <w:div w:id="1167406203">
                              <w:marLeft w:val="0"/>
                              <w:marRight w:val="0"/>
                              <w:marTop w:val="120"/>
                              <w:marBottom w:val="0"/>
                              <w:divBdr>
                                <w:top w:val="none" w:sz="0" w:space="0" w:color="auto"/>
                                <w:left w:val="none" w:sz="0" w:space="0" w:color="auto"/>
                                <w:bottom w:val="none" w:sz="0" w:space="0" w:color="auto"/>
                                <w:right w:val="none" w:sz="0" w:space="0" w:color="auto"/>
                              </w:divBdr>
                              <w:divsChild>
                                <w:div w:id="322047125">
                                  <w:marLeft w:val="0"/>
                                  <w:marRight w:val="0"/>
                                  <w:marTop w:val="0"/>
                                  <w:marBottom w:val="0"/>
                                  <w:divBdr>
                                    <w:top w:val="none" w:sz="0" w:space="0" w:color="auto"/>
                                    <w:left w:val="none" w:sz="0" w:space="0" w:color="auto"/>
                                    <w:bottom w:val="none" w:sz="0" w:space="0" w:color="auto"/>
                                    <w:right w:val="none" w:sz="0" w:space="0" w:color="auto"/>
                                  </w:divBdr>
                                </w:div>
                              </w:divsChild>
                            </w:div>
                            <w:div w:id="1245064785">
                              <w:marLeft w:val="0"/>
                              <w:marRight w:val="0"/>
                              <w:marTop w:val="120"/>
                              <w:marBottom w:val="0"/>
                              <w:divBdr>
                                <w:top w:val="none" w:sz="0" w:space="0" w:color="auto"/>
                                <w:left w:val="none" w:sz="0" w:space="0" w:color="auto"/>
                                <w:bottom w:val="none" w:sz="0" w:space="0" w:color="auto"/>
                                <w:right w:val="none" w:sz="0" w:space="0" w:color="auto"/>
                              </w:divBdr>
                              <w:divsChild>
                                <w:div w:id="842402371">
                                  <w:marLeft w:val="0"/>
                                  <w:marRight w:val="0"/>
                                  <w:marTop w:val="0"/>
                                  <w:marBottom w:val="0"/>
                                  <w:divBdr>
                                    <w:top w:val="none" w:sz="0" w:space="0" w:color="auto"/>
                                    <w:left w:val="none" w:sz="0" w:space="0" w:color="auto"/>
                                    <w:bottom w:val="none" w:sz="0" w:space="0" w:color="auto"/>
                                    <w:right w:val="none" w:sz="0" w:space="0" w:color="auto"/>
                                  </w:divBdr>
                                </w:div>
                              </w:divsChild>
                            </w:div>
                            <w:div w:id="1261599144">
                              <w:marLeft w:val="0"/>
                              <w:marRight w:val="0"/>
                              <w:marTop w:val="120"/>
                              <w:marBottom w:val="0"/>
                              <w:divBdr>
                                <w:top w:val="none" w:sz="0" w:space="0" w:color="auto"/>
                                <w:left w:val="none" w:sz="0" w:space="0" w:color="auto"/>
                                <w:bottom w:val="none" w:sz="0" w:space="0" w:color="auto"/>
                                <w:right w:val="none" w:sz="0" w:space="0" w:color="auto"/>
                              </w:divBdr>
                              <w:divsChild>
                                <w:div w:id="1324164574">
                                  <w:marLeft w:val="0"/>
                                  <w:marRight w:val="0"/>
                                  <w:marTop w:val="0"/>
                                  <w:marBottom w:val="0"/>
                                  <w:divBdr>
                                    <w:top w:val="none" w:sz="0" w:space="0" w:color="auto"/>
                                    <w:left w:val="none" w:sz="0" w:space="0" w:color="auto"/>
                                    <w:bottom w:val="none" w:sz="0" w:space="0" w:color="auto"/>
                                    <w:right w:val="none" w:sz="0" w:space="0" w:color="auto"/>
                                  </w:divBdr>
                                </w:div>
                              </w:divsChild>
                            </w:div>
                            <w:div w:id="1324897746">
                              <w:marLeft w:val="0"/>
                              <w:marRight w:val="0"/>
                              <w:marTop w:val="120"/>
                              <w:marBottom w:val="0"/>
                              <w:divBdr>
                                <w:top w:val="none" w:sz="0" w:space="0" w:color="auto"/>
                                <w:left w:val="none" w:sz="0" w:space="0" w:color="auto"/>
                                <w:bottom w:val="none" w:sz="0" w:space="0" w:color="auto"/>
                                <w:right w:val="none" w:sz="0" w:space="0" w:color="auto"/>
                              </w:divBdr>
                              <w:divsChild>
                                <w:div w:id="1965770085">
                                  <w:marLeft w:val="0"/>
                                  <w:marRight w:val="0"/>
                                  <w:marTop w:val="0"/>
                                  <w:marBottom w:val="0"/>
                                  <w:divBdr>
                                    <w:top w:val="none" w:sz="0" w:space="0" w:color="auto"/>
                                    <w:left w:val="none" w:sz="0" w:space="0" w:color="auto"/>
                                    <w:bottom w:val="none" w:sz="0" w:space="0" w:color="auto"/>
                                    <w:right w:val="none" w:sz="0" w:space="0" w:color="auto"/>
                                  </w:divBdr>
                                </w:div>
                              </w:divsChild>
                            </w:div>
                            <w:div w:id="1431124170">
                              <w:marLeft w:val="0"/>
                              <w:marRight w:val="0"/>
                              <w:marTop w:val="120"/>
                              <w:marBottom w:val="0"/>
                              <w:divBdr>
                                <w:top w:val="none" w:sz="0" w:space="0" w:color="auto"/>
                                <w:left w:val="none" w:sz="0" w:space="0" w:color="auto"/>
                                <w:bottom w:val="none" w:sz="0" w:space="0" w:color="auto"/>
                                <w:right w:val="none" w:sz="0" w:space="0" w:color="auto"/>
                              </w:divBdr>
                              <w:divsChild>
                                <w:div w:id="1754937897">
                                  <w:marLeft w:val="0"/>
                                  <w:marRight w:val="0"/>
                                  <w:marTop w:val="0"/>
                                  <w:marBottom w:val="0"/>
                                  <w:divBdr>
                                    <w:top w:val="none" w:sz="0" w:space="0" w:color="auto"/>
                                    <w:left w:val="none" w:sz="0" w:space="0" w:color="auto"/>
                                    <w:bottom w:val="none" w:sz="0" w:space="0" w:color="auto"/>
                                    <w:right w:val="none" w:sz="0" w:space="0" w:color="auto"/>
                                  </w:divBdr>
                                </w:div>
                              </w:divsChild>
                            </w:div>
                            <w:div w:id="1467507467">
                              <w:marLeft w:val="0"/>
                              <w:marRight w:val="0"/>
                              <w:marTop w:val="120"/>
                              <w:marBottom w:val="0"/>
                              <w:divBdr>
                                <w:top w:val="none" w:sz="0" w:space="0" w:color="auto"/>
                                <w:left w:val="none" w:sz="0" w:space="0" w:color="auto"/>
                                <w:bottom w:val="none" w:sz="0" w:space="0" w:color="auto"/>
                                <w:right w:val="none" w:sz="0" w:space="0" w:color="auto"/>
                              </w:divBdr>
                              <w:divsChild>
                                <w:div w:id="987244852">
                                  <w:marLeft w:val="0"/>
                                  <w:marRight w:val="0"/>
                                  <w:marTop w:val="0"/>
                                  <w:marBottom w:val="0"/>
                                  <w:divBdr>
                                    <w:top w:val="none" w:sz="0" w:space="0" w:color="auto"/>
                                    <w:left w:val="none" w:sz="0" w:space="0" w:color="auto"/>
                                    <w:bottom w:val="none" w:sz="0" w:space="0" w:color="auto"/>
                                    <w:right w:val="none" w:sz="0" w:space="0" w:color="auto"/>
                                  </w:divBdr>
                                </w:div>
                                <w:div w:id="1033844212">
                                  <w:marLeft w:val="0"/>
                                  <w:marRight w:val="0"/>
                                  <w:marTop w:val="0"/>
                                  <w:marBottom w:val="0"/>
                                  <w:divBdr>
                                    <w:top w:val="none" w:sz="0" w:space="0" w:color="auto"/>
                                    <w:left w:val="none" w:sz="0" w:space="0" w:color="auto"/>
                                    <w:bottom w:val="none" w:sz="0" w:space="0" w:color="auto"/>
                                    <w:right w:val="none" w:sz="0" w:space="0" w:color="auto"/>
                                  </w:divBdr>
                                </w:div>
                                <w:div w:id="1249846186">
                                  <w:marLeft w:val="0"/>
                                  <w:marRight w:val="0"/>
                                  <w:marTop w:val="0"/>
                                  <w:marBottom w:val="0"/>
                                  <w:divBdr>
                                    <w:top w:val="none" w:sz="0" w:space="0" w:color="auto"/>
                                    <w:left w:val="none" w:sz="0" w:space="0" w:color="auto"/>
                                    <w:bottom w:val="none" w:sz="0" w:space="0" w:color="auto"/>
                                    <w:right w:val="none" w:sz="0" w:space="0" w:color="auto"/>
                                  </w:divBdr>
                                </w:div>
                              </w:divsChild>
                            </w:div>
                            <w:div w:id="1590263088">
                              <w:marLeft w:val="0"/>
                              <w:marRight w:val="0"/>
                              <w:marTop w:val="120"/>
                              <w:marBottom w:val="0"/>
                              <w:divBdr>
                                <w:top w:val="none" w:sz="0" w:space="0" w:color="auto"/>
                                <w:left w:val="none" w:sz="0" w:space="0" w:color="auto"/>
                                <w:bottom w:val="none" w:sz="0" w:space="0" w:color="auto"/>
                                <w:right w:val="none" w:sz="0" w:space="0" w:color="auto"/>
                              </w:divBdr>
                              <w:divsChild>
                                <w:div w:id="1265386340">
                                  <w:marLeft w:val="0"/>
                                  <w:marRight w:val="0"/>
                                  <w:marTop w:val="0"/>
                                  <w:marBottom w:val="0"/>
                                  <w:divBdr>
                                    <w:top w:val="none" w:sz="0" w:space="0" w:color="auto"/>
                                    <w:left w:val="none" w:sz="0" w:space="0" w:color="auto"/>
                                    <w:bottom w:val="none" w:sz="0" w:space="0" w:color="auto"/>
                                    <w:right w:val="none" w:sz="0" w:space="0" w:color="auto"/>
                                  </w:divBdr>
                                </w:div>
                              </w:divsChild>
                            </w:div>
                            <w:div w:id="1621643008">
                              <w:marLeft w:val="0"/>
                              <w:marRight w:val="0"/>
                              <w:marTop w:val="120"/>
                              <w:marBottom w:val="0"/>
                              <w:divBdr>
                                <w:top w:val="none" w:sz="0" w:space="0" w:color="auto"/>
                                <w:left w:val="none" w:sz="0" w:space="0" w:color="auto"/>
                                <w:bottom w:val="none" w:sz="0" w:space="0" w:color="auto"/>
                                <w:right w:val="none" w:sz="0" w:space="0" w:color="auto"/>
                              </w:divBdr>
                              <w:divsChild>
                                <w:div w:id="200289799">
                                  <w:marLeft w:val="0"/>
                                  <w:marRight w:val="0"/>
                                  <w:marTop w:val="0"/>
                                  <w:marBottom w:val="0"/>
                                  <w:divBdr>
                                    <w:top w:val="none" w:sz="0" w:space="0" w:color="auto"/>
                                    <w:left w:val="none" w:sz="0" w:space="0" w:color="auto"/>
                                    <w:bottom w:val="none" w:sz="0" w:space="0" w:color="auto"/>
                                    <w:right w:val="none" w:sz="0" w:space="0" w:color="auto"/>
                                  </w:divBdr>
                                </w:div>
                              </w:divsChild>
                            </w:div>
                            <w:div w:id="1625500003">
                              <w:marLeft w:val="0"/>
                              <w:marRight w:val="0"/>
                              <w:marTop w:val="120"/>
                              <w:marBottom w:val="0"/>
                              <w:divBdr>
                                <w:top w:val="none" w:sz="0" w:space="0" w:color="auto"/>
                                <w:left w:val="none" w:sz="0" w:space="0" w:color="auto"/>
                                <w:bottom w:val="none" w:sz="0" w:space="0" w:color="auto"/>
                                <w:right w:val="none" w:sz="0" w:space="0" w:color="auto"/>
                              </w:divBdr>
                              <w:divsChild>
                                <w:div w:id="1456287253">
                                  <w:marLeft w:val="0"/>
                                  <w:marRight w:val="0"/>
                                  <w:marTop w:val="0"/>
                                  <w:marBottom w:val="0"/>
                                  <w:divBdr>
                                    <w:top w:val="none" w:sz="0" w:space="0" w:color="auto"/>
                                    <w:left w:val="none" w:sz="0" w:space="0" w:color="auto"/>
                                    <w:bottom w:val="none" w:sz="0" w:space="0" w:color="auto"/>
                                    <w:right w:val="none" w:sz="0" w:space="0" w:color="auto"/>
                                  </w:divBdr>
                                </w:div>
                              </w:divsChild>
                            </w:div>
                            <w:div w:id="2005475958">
                              <w:marLeft w:val="0"/>
                              <w:marRight w:val="0"/>
                              <w:marTop w:val="120"/>
                              <w:marBottom w:val="0"/>
                              <w:divBdr>
                                <w:top w:val="none" w:sz="0" w:space="0" w:color="auto"/>
                                <w:left w:val="none" w:sz="0" w:space="0" w:color="auto"/>
                                <w:bottom w:val="none" w:sz="0" w:space="0" w:color="auto"/>
                                <w:right w:val="none" w:sz="0" w:space="0" w:color="auto"/>
                              </w:divBdr>
                              <w:divsChild>
                                <w:div w:id="1399279524">
                                  <w:marLeft w:val="0"/>
                                  <w:marRight w:val="0"/>
                                  <w:marTop w:val="0"/>
                                  <w:marBottom w:val="0"/>
                                  <w:divBdr>
                                    <w:top w:val="none" w:sz="0" w:space="0" w:color="auto"/>
                                    <w:left w:val="none" w:sz="0" w:space="0" w:color="auto"/>
                                    <w:bottom w:val="none" w:sz="0" w:space="0" w:color="auto"/>
                                    <w:right w:val="none" w:sz="0" w:space="0" w:color="auto"/>
                                  </w:divBdr>
                                </w:div>
                              </w:divsChild>
                            </w:div>
                            <w:div w:id="2050254275">
                              <w:marLeft w:val="0"/>
                              <w:marRight w:val="0"/>
                              <w:marTop w:val="120"/>
                              <w:marBottom w:val="0"/>
                              <w:divBdr>
                                <w:top w:val="none" w:sz="0" w:space="0" w:color="auto"/>
                                <w:left w:val="none" w:sz="0" w:space="0" w:color="auto"/>
                                <w:bottom w:val="none" w:sz="0" w:space="0" w:color="auto"/>
                                <w:right w:val="none" w:sz="0" w:space="0" w:color="auto"/>
                              </w:divBdr>
                              <w:divsChild>
                                <w:div w:id="1635671186">
                                  <w:marLeft w:val="0"/>
                                  <w:marRight w:val="0"/>
                                  <w:marTop w:val="0"/>
                                  <w:marBottom w:val="0"/>
                                  <w:divBdr>
                                    <w:top w:val="none" w:sz="0" w:space="0" w:color="auto"/>
                                    <w:left w:val="none" w:sz="0" w:space="0" w:color="auto"/>
                                    <w:bottom w:val="none" w:sz="0" w:space="0" w:color="auto"/>
                                    <w:right w:val="none" w:sz="0" w:space="0" w:color="auto"/>
                                  </w:divBdr>
                                </w:div>
                              </w:divsChild>
                            </w:div>
                            <w:div w:id="2114131158">
                              <w:marLeft w:val="0"/>
                              <w:marRight w:val="0"/>
                              <w:marTop w:val="120"/>
                              <w:marBottom w:val="0"/>
                              <w:divBdr>
                                <w:top w:val="none" w:sz="0" w:space="0" w:color="auto"/>
                                <w:left w:val="none" w:sz="0" w:space="0" w:color="auto"/>
                                <w:bottom w:val="none" w:sz="0" w:space="0" w:color="auto"/>
                                <w:right w:val="none" w:sz="0" w:space="0" w:color="auto"/>
                              </w:divBdr>
                              <w:divsChild>
                                <w:div w:id="15303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939262">
      <w:bodyDiv w:val="1"/>
      <w:marLeft w:val="0"/>
      <w:marRight w:val="0"/>
      <w:marTop w:val="0"/>
      <w:marBottom w:val="0"/>
      <w:divBdr>
        <w:top w:val="none" w:sz="0" w:space="0" w:color="auto"/>
        <w:left w:val="none" w:sz="0" w:space="0" w:color="auto"/>
        <w:bottom w:val="none" w:sz="0" w:space="0" w:color="auto"/>
        <w:right w:val="none" w:sz="0" w:space="0" w:color="auto"/>
      </w:divBdr>
    </w:div>
    <w:div w:id="1008629839">
      <w:bodyDiv w:val="1"/>
      <w:marLeft w:val="0"/>
      <w:marRight w:val="0"/>
      <w:marTop w:val="0"/>
      <w:marBottom w:val="0"/>
      <w:divBdr>
        <w:top w:val="none" w:sz="0" w:space="0" w:color="auto"/>
        <w:left w:val="none" w:sz="0" w:space="0" w:color="auto"/>
        <w:bottom w:val="none" w:sz="0" w:space="0" w:color="auto"/>
        <w:right w:val="none" w:sz="0" w:space="0" w:color="auto"/>
      </w:divBdr>
      <w:divsChild>
        <w:div w:id="70853202">
          <w:marLeft w:val="0"/>
          <w:marRight w:val="0"/>
          <w:marTop w:val="0"/>
          <w:marBottom w:val="0"/>
          <w:divBdr>
            <w:top w:val="single" w:sz="2" w:space="0" w:color="E9EAEA"/>
            <w:left w:val="single" w:sz="2" w:space="0" w:color="E9EAEA"/>
            <w:bottom w:val="single" w:sz="2" w:space="0" w:color="E9EAEA"/>
            <w:right w:val="single" w:sz="2" w:space="0" w:color="E9EAEA"/>
          </w:divBdr>
        </w:div>
        <w:div w:id="89785634">
          <w:marLeft w:val="0"/>
          <w:marRight w:val="0"/>
          <w:marTop w:val="0"/>
          <w:marBottom w:val="0"/>
          <w:divBdr>
            <w:top w:val="single" w:sz="2" w:space="0" w:color="E9EAEA"/>
            <w:left w:val="single" w:sz="2" w:space="0" w:color="E9EAEA"/>
            <w:bottom w:val="single" w:sz="2" w:space="0" w:color="E9EAEA"/>
            <w:right w:val="single" w:sz="2" w:space="0" w:color="E9EAEA"/>
          </w:divBdr>
        </w:div>
        <w:div w:id="388453715">
          <w:marLeft w:val="0"/>
          <w:marRight w:val="0"/>
          <w:marTop w:val="0"/>
          <w:marBottom w:val="0"/>
          <w:divBdr>
            <w:top w:val="single" w:sz="2" w:space="0" w:color="E9EAEA"/>
            <w:left w:val="single" w:sz="2" w:space="0" w:color="E9EAEA"/>
            <w:bottom w:val="single" w:sz="2" w:space="0" w:color="E9EAEA"/>
            <w:right w:val="single" w:sz="2" w:space="0" w:color="E9EAEA"/>
          </w:divBdr>
        </w:div>
        <w:div w:id="605161472">
          <w:marLeft w:val="0"/>
          <w:marRight w:val="0"/>
          <w:marTop w:val="0"/>
          <w:marBottom w:val="0"/>
          <w:divBdr>
            <w:top w:val="single" w:sz="2" w:space="0" w:color="E9EAEA"/>
            <w:left w:val="single" w:sz="2" w:space="0" w:color="E9EAEA"/>
            <w:bottom w:val="single" w:sz="2" w:space="0" w:color="E9EAEA"/>
            <w:right w:val="single" w:sz="2" w:space="0" w:color="E9EAEA"/>
          </w:divBdr>
        </w:div>
        <w:div w:id="762266795">
          <w:marLeft w:val="0"/>
          <w:marRight w:val="0"/>
          <w:marTop w:val="0"/>
          <w:marBottom w:val="0"/>
          <w:divBdr>
            <w:top w:val="single" w:sz="2" w:space="0" w:color="E9EAEA"/>
            <w:left w:val="single" w:sz="2" w:space="0" w:color="E9EAEA"/>
            <w:bottom w:val="single" w:sz="2" w:space="0" w:color="E9EAEA"/>
            <w:right w:val="single" w:sz="2" w:space="0" w:color="E9EAEA"/>
          </w:divBdr>
        </w:div>
        <w:div w:id="1121075539">
          <w:marLeft w:val="0"/>
          <w:marRight w:val="0"/>
          <w:marTop w:val="0"/>
          <w:marBottom w:val="0"/>
          <w:divBdr>
            <w:top w:val="single" w:sz="2" w:space="0" w:color="E9EAEA"/>
            <w:left w:val="single" w:sz="2" w:space="0" w:color="E9EAEA"/>
            <w:bottom w:val="single" w:sz="2" w:space="0" w:color="E9EAEA"/>
            <w:right w:val="single" w:sz="2" w:space="0" w:color="E9EAEA"/>
          </w:divBdr>
        </w:div>
        <w:div w:id="1367681098">
          <w:marLeft w:val="0"/>
          <w:marRight w:val="0"/>
          <w:marTop w:val="0"/>
          <w:marBottom w:val="0"/>
          <w:divBdr>
            <w:top w:val="single" w:sz="2" w:space="0" w:color="E9EAEA"/>
            <w:left w:val="single" w:sz="2" w:space="0" w:color="E9EAEA"/>
            <w:bottom w:val="single" w:sz="2" w:space="0" w:color="E9EAEA"/>
            <w:right w:val="single" w:sz="2" w:space="0" w:color="E9EAEA"/>
          </w:divBdr>
        </w:div>
        <w:div w:id="1626736232">
          <w:marLeft w:val="0"/>
          <w:marRight w:val="0"/>
          <w:marTop w:val="0"/>
          <w:marBottom w:val="0"/>
          <w:divBdr>
            <w:top w:val="single" w:sz="2" w:space="0" w:color="E9EAEA"/>
            <w:left w:val="single" w:sz="2" w:space="0" w:color="E9EAEA"/>
            <w:bottom w:val="single" w:sz="2" w:space="0" w:color="E9EAEA"/>
            <w:right w:val="single" w:sz="2" w:space="0" w:color="E9EAEA"/>
          </w:divBdr>
        </w:div>
        <w:div w:id="1815173402">
          <w:marLeft w:val="0"/>
          <w:marRight w:val="0"/>
          <w:marTop w:val="0"/>
          <w:marBottom w:val="0"/>
          <w:divBdr>
            <w:top w:val="single" w:sz="2" w:space="0" w:color="E9EAEA"/>
            <w:left w:val="single" w:sz="2" w:space="0" w:color="E9EAEA"/>
            <w:bottom w:val="single" w:sz="2" w:space="0" w:color="E9EAEA"/>
            <w:right w:val="single" w:sz="2" w:space="0" w:color="E9EAEA"/>
          </w:divBdr>
        </w:div>
        <w:div w:id="2096629446">
          <w:marLeft w:val="0"/>
          <w:marRight w:val="0"/>
          <w:marTop w:val="0"/>
          <w:marBottom w:val="0"/>
          <w:divBdr>
            <w:top w:val="single" w:sz="2" w:space="0" w:color="E9EAEA"/>
            <w:left w:val="single" w:sz="2" w:space="0" w:color="E9EAEA"/>
            <w:bottom w:val="single" w:sz="2" w:space="0" w:color="E9EAEA"/>
            <w:right w:val="single" w:sz="2" w:space="0" w:color="E9EAEA"/>
          </w:divBdr>
        </w:div>
        <w:div w:id="2100901178">
          <w:marLeft w:val="0"/>
          <w:marRight w:val="0"/>
          <w:marTop w:val="0"/>
          <w:marBottom w:val="0"/>
          <w:divBdr>
            <w:top w:val="single" w:sz="2" w:space="0" w:color="E9EAEA"/>
            <w:left w:val="single" w:sz="2" w:space="0" w:color="E9EAEA"/>
            <w:bottom w:val="single" w:sz="2" w:space="0" w:color="E9EAEA"/>
            <w:right w:val="single" w:sz="2" w:space="0" w:color="E9EAEA"/>
          </w:divBdr>
        </w:div>
      </w:divsChild>
    </w:div>
    <w:div w:id="1014383112">
      <w:bodyDiv w:val="1"/>
      <w:marLeft w:val="0"/>
      <w:marRight w:val="0"/>
      <w:marTop w:val="0"/>
      <w:marBottom w:val="0"/>
      <w:divBdr>
        <w:top w:val="none" w:sz="0" w:space="0" w:color="auto"/>
        <w:left w:val="none" w:sz="0" w:space="0" w:color="auto"/>
        <w:bottom w:val="none" w:sz="0" w:space="0" w:color="auto"/>
        <w:right w:val="none" w:sz="0" w:space="0" w:color="auto"/>
      </w:divBdr>
    </w:div>
    <w:div w:id="1020818868">
      <w:bodyDiv w:val="1"/>
      <w:marLeft w:val="0"/>
      <w:marRight w:val="0"/>
      <w:marTop w:val="0"/>
      <w:marBottom w:val="0"/>
      <w:divBdr>
        <w:top w:val="none" w:sz="0" w:space="0" w:color="auto"/>
        <w:left w:val="none" w:sz="0" w:space="0" w:color="auto"/>
        <w:bottom w:val="none" w:sz="0" w:space="0" w:color="auto"/>
        <w:right w:val="none" w:sz="0" w:space="0" w:color="auto"/>
      </w:divBdr>
      <w:divsChild>
        <w:div w:id="52779386">
          <w:marLeft w:val="0"/>
          <w:marRight w:val="0"/>
          <w:marTop w:val="0"/>
          <w:marBottom w:val="0"/>
          <w:divBdr>
            <w:top w:val="none" w:sz="0" w:space="0" w:color="auto"/>
            <w:left w:val="none" w:sz="0" w:space="0" w:color="auto"/>
            <w:bottom w:val="none" w:sz="0" w:space="0" w:color="auto"/>
            <w:right w:val="none" w:sz="0" w:space="0" w:color="auto"/>
          </w:divBdr>
          <w:divsChild>
            <w:div w:id="1080633991">
              <w:marLeft w:val="0"/>
              <w:marRight w:val="165"/>
              <w:marTop w:val="150"/>
              <w:marBottom w:val="0"/>
              <w:divBdr>
                <w:top w:val="none" w:sz="0" w:space="0" w:color="auto"/>
                <w:left w:val="none" w:sz="0" w:space="0" w:color="auto"/>
                <w:bottom w:val="none" w:sz="0" w:space="0" w:color="auto"/>
                <w:right w:val="none" w:sz="0" w:space="0" w:color="auto"/>
              </w:divBdr>
              <w:divsChild>
                <w:div w:id="1866747961">
                  <w:marLeft w:val="0"/>
                  <w:marRight w:val="0"/>
                  <w:marTop w:val="0"/>
                  <w:marBottom w:val="0"/>
                  <w:divBdr>
                    <w:top w:val="none" w:sz="0" w:space="0" w:color="auto"/>
                    <w:left w:val="none" w:sz="0" w:space="0" w:color="auto"/>
                    <w:bottom w:val="none" w:sz="0" w:space="0" w:color="auto"/>
                    <w:right w:val="none" w:sz="0" w:space="0" w:color="auto"/>
                  </w:divBdr>
                  <w:divsChild>
                    <w:div w:id="15347326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78874176">
          <w:marLeft w:val="0"/>
          <w:marRight w:val="0"/>
          <w:marTop w:val="0"/>
          <w:marBottom w:val="0"/>
          <w:divBdr>
            <w:top w:val="none" w:sz="0" w:space="0" w:color="auto"/>
            <w:left w:val="none" w:sz="0" w:space="0" w:color="auto"/>
            <w:bottom w:val="none" w:sz="0" w:space="0" w:color="auto"/>
            <w:right w:val="none" w:sz="0" w:space="0" w:color="auto"/>
          </w:divBdr>
        </w:div>
      </w:divsChild>
    </w:div>
    <w:div w:id="1025904453">
      <w:bodyDiv w:val="1"/>
      <w:marLeft w:val="0"/>
      <w:marRight w:val="0"/>
      <w:marTop w:val="0"/>
      <w:marBottom w:val="0"/>
      <w:divBdr>
        <w:top w:val="none" w:sz="0" w:space="0" w:color="auto"/>
        <w:left w:val="none" w:sz="0" w:space="0" w:color="auto"/>
        <w:bottom w:val="none" w:sz="0" w:space="0" w:color="auto"/>
        <w:right w:val="none" w:sz="0" w:space="0" w:color="auto"/>
      </w:divBdr>
    </w:div>
    <w:div w:id="1027483404">
      <w:bodyDiv w:val="1"/>
      <w:marLeft w:val="0"/>
      <w:marRight w:val="0"/>
      <w:marTop w:val="0"/>
      <w:marBottom w:val="0"/>
      <w:divBdr>
        <w:top w:val="none" w:sz="0" w:space="0" w:color="auto"/>
        <w:left w:val="none" w:sz="0" w:space="0" w:color="auto"/>
        <w:bottom w:val="none" w:sz="0" w:space="0" w:color="auto"/>
        <w:right w:val="none" w:sz="0" w:space="0" w:color="auto"/>
      </w:divBdr>
    </w:div>
    <w:div w:id="1045911133">
      <w:bodyDiv w:val="1"/>
      <w:marLeft w:val="0"/>
      <w:marRight w:val="0"/>
      <w:marTop w:val="0"/>
      <w:marBottom w:val="0"/>
      <w:divBdr>
        <w:top w:val="none" w:sz="0" w:space="0" w:color="auto"/>
        <w:left w:val="none" w:sz="0" w:space="0" w:color="auto"/>
        <w:bottom w:val="none" w:sz="0" w:space="0" w:color="auto"/>
        <w:right w:val="none" w:sz="0" w:space="0" w:color="auto"/>
      </w:divBdr>
    </w:div>
    <w:div w:id="1051924752">
      <w:bodyDiv w:val="1"/>
      <w:marLeft w:val="0"/>
      <w:marRight w:val="0"/>
      <w:marTop w:val="0"/>
      <w:marBottom w:val="0"/>
      <w:divBdr>
        <w:top w:val="none" w:sz="0" w:space="0" w:color="auto"/>
        <w:left w:val="none" w:sz="0" w:space="0" w:color="auto"/>
        <w:bottom w:val="none" w:sz="0" w:space="0" w:color="auto"/>
        <w:right w:val="none" w:sz="0" w:space="0" w:color="auto"/>
      </w:divBdr>
      <w:divsChild>
        <w:div w:id="1279264690">
          <w:marLeft w:val="0"/>
          <w:marRight w:val="0"/>
          <w:marTop w:val="0"/>
          <w:marBottom w:val="240"/>
          <w:divBdr>
            <w:top w:val="none" w:sz="0" w:space="0" w:color="auto"/>
            <w:left w:val="none" w:sz="0" w:space="0" w:color="auto"/>
            <w:bottom w:val="none" w:sz="0" w:space="0" w:color="auto"/>
            <w:right w:val="none" w:sz="0" w:space="0" w:color="auto"/>
          </w:divBdr>
        </w:div>
        <w:div w:id="1603565001">
          <w:marLeft w:val="0"/>
          <w:marRight w:val="0"/>
          <w:marTop w:val="0"/>
          <w:marBottom w:val="0"/>
          <w:divBdr>
            <w:top w:val="none" w:sz="0" w:space="0" w:color="auto"/>
            <w:left w:val="none" w:sz="0" w:space="0" w:color="auto"/>
            <w:bottom w:val="none" w:sz="0" w:space="0" w:color="auto"/>
            <w:right w:val="none" w:sz="0" w:space="0" w:color="auto"/>
          </w:divBdr>
          <w:divsChild>
            <w:div w:id="43988935">
              <w:marLeft w:val="0"/>
              <w:marRight w:val="0"/>
              <w:marTop w:val="0"/>
              <w:marBottom w:val="0"/>
              <w:divBdr>
                <w:top w:val="none" w:sz="0" w:space="0" w:color="auto"/>
                <w:left w:val="none" w:sz="0" w:space="0" w:color="auto"/>
                <w:bottom w:val="none" w:sz="0" w:space="0" w:color="auto"/>
                <w:right w:val="none" w:sz="0" w:space="0" w:color="auto"/>
              </w:divBdr>
              <w:divsChild>
                <w:div w:id="18126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19317">
      <w:bodyDiv w:val="1"/>
      <w:marLeft w:val="0"/>
      <w:marRight w:val="0"/>
      <w:marTop w:val="0"/>
      <w:marBottom w:val="0"/>
      <w:divBdr>
        <w:top w:val="none" w:sz="0" w:space="0" w:color="auto"/>
        <w:left w:val="none" w:sz="0" w:space="0" w:color="auto"/>
        <w:bottom w:val="none" w:sz="0" w:space="0" w:color="auto"/>
        <w:right w:val="none" w:sz="0" w:space="0" w:color="auto"/>
      </w:divBdr>
    </w:div>
    <w:div w:id="1055348636">
      <w:bodyDiv w:val="1"/>
      <w:marLeft w:val="0"/>
      <w:marRight w:val="0"/>
      <w:marTop w:val="0"/>
      <w:marBottom w:val="0"/>
      <w:divBdr>
        <w:top w:val="none" w:sz="0" w:space="0" w:color="auto"/>
        <w:left w:val="none" w:sz="0" w:space="0" w:color="auto"/>
        <w:bottom w:val="none" w:sz="0" w:space="0" w:color="auto"/>
        <w:right w:val="none" w:sz="0" w:space="0" w:color="auto"/>
      </w:divBdr>
    </w:div>
    <w:div w:id="1072311049">
      <w:bodyDiv w:val="1"/>
      <w:marLeft w:val="0"/>
      <w:marRight w:val="0"/>
      <w:marTop w:val="0"/>
      <w:marBottom w:val="0"/>
      <w:divBdr>
        <w:top w:val="none" w:sz="0" w:space="0" w:color="auto"/>
        <w:left w:val="none" w:sz="0" w:space="0" w:color="auto"/>
        <w:bottom w:val="none" w:sz="0" w:space="0" w:color="auto"/>
        <w:right w:val="none" w:sz="0" w:space="0" w:color="auto"/>
      </w:divBdr>
    </w:div>
    <w:div w:id="1083839648">
      <w:bodyDiv w:val="1"/>
      <w:marLeft w:val="0"/>
      <w:marRight w:val="0"/>
      <w:marTop w:val="0"/>
      <w:marBottom w:val="0"/>
      <w:divBdr>
        <w:top w:val="none" w:sz="0" w:space="0" w:color="auto"/>
        <w:left w:val="none" w:sz="0" w:space="0" w:color="auto"/>
        <w:bottom w:val="none" w:sz="0" w:space="0" w:color="auto"/>
        <w:right w:val="none" w:sz="0" w:space="0" w:color="auto"/>
      </w:divBdr>
    </w:div>
    <w:div w:id="1134829872">
      <w:bodyDiv w:val="1"/>
      <w:marLeft w:val="0"/>
      <w:marRight w:val="0"/>
      <w:marTop w:val="0"/>
      <w:marBottom w:val="0"/>
      <w:divBdr>
        <w:top w:val="none" w:sz="0" w:space="0" w:color="auto"/>
        <w:left w:val="none" w:sz="0" w:space="0" w:color="auto"/>
        <w:bottom w:val="none" w:sz="0" w:space="0" w:color="auto"/>
        <w:right w:val="none" w:sz="0" w:space="0" w:color="auto"/>
      </w:divBdr>
    </w:div>
    <w:div w:id="1159224119">
      <w:bodyDiv w:val="1"/>
      <w:marLeft w:val="0"/>
      <w:marRight w:val="0"/>
      <w:marTop w:val="0"/>
      <w:marBottom w:val="0"/>
      <w:divBdr>
        <w:top w:val="none" w:sz="0" w:space="0" w:color="auto"/>
        <w:left w:val="none" w:sz="0" w:space="0" w:color="auto"/>
        <w:bottom w:val="none" w:sz="0" w:space="0" w:color="auto"/>
        <w:right w:val="none" w:sz="0" w:space="0" w:color="auto"/>
      </w:divBdr>
    </w:div>
    <w:div w:id="1176916797">
      <w:bodyDiv w:val="1"/>
      <w:marLeft w:val="0"/>
      <w:marRight w:val="0"/>
      <w:marTop w:val="0"/>
      <w:marBottom w:val="0"/>
      <w:divBdr>
        <w:top w:val="none" w:sz="0" w:space="0" w:color="auto"/>
        <w:left w:val="none" w:sz="0" w:space="0" w:color="auto"/>
        <w:bottom w:val="none" w:sz="0" w:space="0" w:color="auto"/>
        <w:right w:val="none" w:sz="0" w:space="0" w:color="auto"/>
      </w:divBdr>
    </w:div>
    <w:div w:id="1181314627">
      <w:bodyDiv w:val="1"/>
      <w:marLeft w:val="0"/>
      <w:marRight w:val="0"/>
      <w:marTop w:val="0"/>
      <w:marBottom w:val="0"/>
      <w:divBdr>
        <w:top w:val="none" w:sz="0" w:space="0" w:color="auto"/>
        <w:left w:val="none" w:sz="0" w:space="0" w:color="auto"/>
        <w:bottom w:val="none" w:sz="0" w:space="0" w:color="auto"/>
        <w:right w:val="none" w:sz="0" w:space="0" w:color="auto"/>
      </w:divBdr>
    </w:div>
    <w:div w:id="1192651765">
      <w:bodyDiv w:val="1"/>
      <w:marLeft w:val="0"/>
      <w:marRight w:val="0"/>
      <w:marTop w:val="0"/>
      <w:marBottom w:val="0"/>
      <w:divBdr>
        <w:top w:val="none" w:sz="0" w:space="0" w:color="auto"/>
        <w:left w:val="none" w:sz="0" w:space="0" w:color="auto"/>
        <w:bottom w:val="none" w:sz="0" w:space="0" w:color="auto"/>
        <w:right w:val="none" w:sz="0" w:space="0" w:color="auto"/>
      </w:divBdr>
    </w:div>
    <w:div w:id="1195147179">
      <w:bodyDiv w:val="1"/>
      <w:marLeft w:val="0"/>
      <w:marRight w:val="0"/>
      <w:marTop w:val="0"/>
      <w:marBottom w:val="0"/>
      <w:divBdr>
        <w:top w:val="none" w:sz="0" w:space="0" w:color="auto"/>
        <w:left w:val="none" w:sz="0" w:space="0" w:color="auto"/>
        <w:bottom w:val="none" w:sz="0" w:space="0" w:color="auto"/>
        <w:right w:val="none" w:sz="0" w:space="0" w:color="auto"/>
      </w:divBdr>
      <w:divsChild>
        <w:div w:id="150803876">
          <w:marLeft w:val="0"/>
          <w:marRight w:val="0"/>
          <w:marTop w:val="0"/>
          <w:marBottom w:val="0"/>
          <w:divBdr>
            <w:top w:val="none" w:sz="0" w:space="0" w:color="auto"/>
            <w:left w:val="none" w:sz="0" w:space="0" w:color="auto"/>
            <w:bottom w:val="none" w:sz="0" w:space="0" w:color="auto"/>
            <w:right w:val="none" w:sz="0" w:space="0" w:color="auto"/>
          </w:divBdr>
          <w:divsChild>
            <w:div w:id="1479496370">
              <w:marLeft w:val="0"/>
              <w:marRight w:val="0"/>
              <w:marTop w:val="0"/>
              <w:marBottom w:val="0"/>
              <w:divBdr>
                <w:top w:val="none" w:sz="0" w:space="0" w:color="auto"/>
                <w:left w:val="none" w:sz="0" w:space="0" w:color="auto"/>
                <w:bottom w:val="none" w:sz="0" w:space="0" w:color="auto"/>
                <w:right w:val="none" w:sz="0" w:space="0" w:color="auto"/>
              </w:divBdr>
              <w:divsChild>
                <w:div w:id="1337806264">
                  <w:marLeft w:val="0"/>
                  <w:marRight w:val="0"/>
                  <w:marTop w:val="0"/>
                  <w:marBottom w:val="0"/>
                  <w:divBdr>
                    <w:top w:val="none" w:sz="0" w:space="0" w:color="auto"/>
                    <w:left w:val="none" w:sz="0" w:space="0" w:color="auto"/>
                    <w:bottom w:val="none" w:sz="0" w:space="0" w:color="auto"/>
                    <w:right w:val="none" w:sz="0" w:space="0" w:color="auto"/>
                  </w:divBdr>
                  <w:divsChild>
                    <w:div w:id="10362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6820">
          <w:marLeft w:val="0"/>
          <w:marRight w:val="0"/>
          <w:marTop w:val="0"/>
          <w:marBottom w:val="0"/>
          <w:divBdr>
            <w:top w:val="none" w:sz="0" w:space="0" w:color="auto"/>
            <w:left w:val="none" w:sz="0" w:space="0" w:color="auto"/>
            <w:bottom w:val="none" w:sz="0" w:space="0" w:color="auto"/>
            <w:right w:val="none" w:sz="0" w:space="0" w:color="auto"/>
          </w:divBdr>
        </w:div>
      </w:divsChild>
    </w:div>
    <w:div w:id="1199463785">
      <w:bodyDiv w:val="1"/>
      <w:marLeft w:val="0"/>
      <w:marRight w:val="0"/>
      <w:marTop w:val="0"/>
      <w:marBottom w:val="0"/>
      <w:divBdr>
        <w:top w:val="none" w:sz="0" w:space="0" w:color="auto"/>
        <w:left w:val="none" w:sz="0" w:space="0" w:color="auto"/>
        <w:bottom w:val="none" w:sz="0" w:space="0" w:color="auto"/>
        <w:right w:val="none" w:sz="0" w:space="0" w:color="auto"/>
      </w:divBdr>
      <w:divsChild>
        <w:div w:id="101414383">
          <w:marLeft w:val="0"/>
          <w:marRight w:val="0"/>
          <w:marTop w:val="0"/>
          <w:marBottom w:val="0"/>
          <w:divBdr>
            <w:top w:val="none" w:sz="0" w:space="0" w:color="auto"/>
            <w:left w:val="none" w:sz="0" w:space="0" w:color="auto"/>
            <w:bottom w:val="none" w:sz="0" w:space="0" w:color="auto"/>
            <w:right w:val="none" w:sz="0" w:space="0" w:color="auto"/>
          </w:divBdr>
          <w:divsChild>
            <w:div w:id="19467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400">
      <w:bodyDiv w:val="1"/>
      <w:marLeft w:val="0"/>
      <w:marRight w:val="0"/>
      <w:marTop w:val="0"/>
      <w:marBottom w:val="0"/>
      <w:divBdr>
        <w:top w:val="none" w:sz="0" w:space="0" w:color="auto"/>
        <w:left w:val="none" w:sz="0" w:space="0" w:color="auto"/>
        <w:bottom w:val="none" w:sz="0" w:space="0" w:color="auto"/>
        <w:right w:val="none" w:sz="0" w:space="0" w:color="auto"/>
      </w:divBdr>
    </w:div>
    <w:div w:id="1201284055">
      <w:bodyDiv w:val="1"/>
      <w:marLeft w:val="0"/>
      <w:marRight w:val="0"/>
      <w:marTop w:val="0"/>
      <w:marBottom w:val="0"/>
      <w:divBdr>
        <w:top w:val="none" w:sz="0" w:space="0" w:color="auto"/>
        <w:left w:val="none" w:sz="0" w:space="0" w:color="auto"/>
        <w:bottom w:val="none" w:sz="0" w:space="0" w:color="auto"/>
        <w:right w:val="none" w:sz="0" w:space="0" w:color="auto"/>
      </w:divBdr>
    </w:div>
    <w:div w:id="1211840016">
      <w:bodyDiv w:val="1"/>
      <w:marLeft w:val="0"/>
      <w:marRight w:val="0"/>
      <w:marTop w:val="0"/>
      <w:marBottom w:val="0"/>
      <w:divBdr>
        <w:top w:val="none" w:sz="0" w:space="0" w:color="auto"/>
        <w:left w:val="none" w:sz="0" w:space="0" w:color="auto"/>
        <w:bottom w:val="none" w:sz="0" w:space="0" w:color="auto"/>
        <w:right w:val="none" w:sz="0" w:space="0" w:color="auto"/>
      </w:divBdr>
    </w:div>
    <w:div w:id="1223522215">
      <w:bodyDiv w:val="1"/>
      <w:marLeft w:val="0"/>
      <w:marRight w:val="0"/>
      <w:marTop w:val="0"/>
      <w:marBottom w:val="0"/>
      <w:divBdr>
        <w:top w:val="none" w:sz="0" w:space="0" w:color="auto"/>
        <w:left w:val="none" w:sz="0" w:space="0" w:color="auto"/>
        <w:bottom w:val="none" w:sz="0" w:space="0" w:color="auto"/>
        <w:right w:val="none" w:sz="0" w:space="0" w:color="auto"/>
      </w:divBdr>
    </w:div>
    <w:div w:id="1225069260">
      <w:bodyDiv w:val="1"/>
      <w:marLeft w:val="0"/>
      <w:marRight w:val="0"/>
      <w:marTop w:val="0"/>
      <w:marBottom w:val="0"/>
      <w:divBdr>
        <w:top w:val="none" w:sz="0" w:space="0" w:color="auto"/>
        <w:left w:val="none" w:sz="0" w:space="0" w:color="auto"/>
        <w:bottom w:val="none" w:sz="0" w:space="0" w:color="auto"/>
        <w:right w:val="none" w:sz="0" w:space="0" w:color="auto"/>
      </w:divBdr>
    </w:div>
    <w:div w:id="1233856700">
      <w:bodyDiv w:val="1"/>
      <w:marLeft w:val="0"/>
      <w:marRight w:val="0"/>
      <w:marTop w:val="0"/>
      <w:marBottom w:val="0"/>
      <w:divBdr>
        <w:top w:val="none" w:sz="0" w:space="0" w:color="auto"/>
        <w:left w:val="none" w:sz="0" w:space="0" w:color="auto"/>
        <w:bottom w:val="none" w:sz="0" w:space="0" w:color="auto"/>
        <w:right w:val="none" w:sz="0" w:space="0" w:color="auto"/>
      </w:divBdr>
    </w:div>
    <w:div w:id="1238907461">
      <w:bodyDiv w:val="1"/>
      <w:marLeft w:val="0"/>
      <w:marRight w:val="0"/>
      <w:marTop w:val="0"/>
      <w:marBottom w:val="0"/>
      <w:divBdr>
        <w:top w:val="none" w:sz="0" w:space="0" w:color="auto"/>
        <w:left w:val="none" w:sz="0" w:space="0" w:color="auto"/>
        <w:bottom w:val="none" w:sz="0" w:space="0" w:color="auto"/>
        <w:right w:val="none" w:sz="0" w:space="0" w:color="auto"/>
      </w:divBdr>
    </w:div>
    <w:div w:id="1240940718">
      <w:bodyDiv w:val="1"/>
      <w:marLeft w:val="0"/>
      <w:marRight w:val="0"/>
      <w:marTop w:val="0"/>
      <w:marBottom w:val="0"/>
      <w:divBdr>
        <w:top w:val="none" w:sz="0" w:space="0" w:color="auto"/>
        <w:left w:val="none" w:sz="0" w:space="0" w:color="auto"/>
        <w:bottom w:val="none" w:sz="0" w:space="0" w:color="auto"/>
        <w:right w:val="none" w:sz="0" w:space="0" w:color="auto"/>
      </w:divBdr>
    </w:div>
    <w:div w:id="1241721233">
      <w:bodyDiv w:val="1"/>
      <w:marLeft w:val="0"/>
      <w:marRight w:val="0"/>
      <w:marTop w:val="0"/>
      <w:marBottom w:val="0"/>
      <w:divBdr>
        <w:top w:val="none" w:sz="0" w:space="0" w:color="auto"/>
        <w:left w:val="none" w:sz="0" w:space="0" w:color="auto"/>
        <w:bottom w:val="none" w:sz="0" w:space="0" w:color="auto"/>
        <w:right w:val="none" w:sz="0" w:space="0" w:color="auto"/>
      </w:divBdr>
      <w:divsChild>
        <w:div w:id="1507743111">
          <w:marLeft w:val="0"/>
          <w:marRight w:val="0"/>
          <w:marTop w:val="0"/>
          <w:marBottom w:val="0"/>
          <w:divBdr>
            <w:top w:val="none" w:sz="0" w:space="0" w:color="auto"/>
            <w:left w:val="none" w:sz="0" w:space="0" w:color="auto"/>
            <w:bottom w:val="none" w:sz="0" w:space="0" w:color="auto"/>
            <w:right w:val="none" w:sz="0" w:space="0" w:color="auto"/>
          </w:divBdr>
        </w:div>
      </w:divsChild>
    </w:div>
    <w:div w:id="1243761715">
      <w:bodyDiv w:val="1"/>
      <w:marLeft w:val="0"/>
      <w:marRight w:val="0"/>
      <w:marTop w:val="0"/>
      <w:marBottom w:val="0"/>
      <w:divBdr>
        <w:top w:val="none" w:sz="0" w:space="0" w:color="auto"/>
        <w:left w:val="none" w:sz="0" w:space="0" w:color="auto"/>
        <w:bottom w:val="none" w:sz="0" w:space="0" w:color="auto"/>
        <w:right w:val="none" w:sz="0" w:space="0" w:color="auto"/>
      </w:divBdr>
      <w:divsChild>
        <w:div w:id="663900751">
          <w:marLeft w:val="0"/>
          <w:marRight w:val="0"/>
          <w:marTop w:val="0"/>
          <w:marBottom w:val="480"/>
          <w:divBdr>
            <w:top w:val="none" w:sz="0" w:space="0" w:color="auto"/>
            <w:left w:val="none" w:sz="0" w:space="0" w:color="auto"/>
            <w:bottom w:val="none" w:sz="0" w:space="0" w:color="auto"/>
            <w:right w:val="none" w:sz="0" w:space="0" w:color="auto"/>
          </w:divBdr>
        </w:div>
      </w:divsChild>
    </w:div>
    <w:div w:id="1248080282">
      <w:bodyDiv w:val="1"/>
      <w:marLeft w:val="0"/>
      <w:marRight w:val="0"/>
      <w:marTop w:val="0"/>
      <w:marBottom w:val="0"/>
      <w:divBdr>
        <w:top w:val="none" w:sz="0" w:space="0" w:color="auto"/>
        <w:left w:val="none" w:sz="0" w:space="0" w:color="auto"/>
        <w:bottom w:val="none" w:sz="0" w:space="0" w:color="auto"/>
        <w:right w:val="none" w:sz="0" w:space="0" w:color="auto"/>
      </w:divBdr>
    </w:div>
    <w:div w:id="1253978508">
      <w:bodyDiv w:val="1"/>
      <w:marLeft w:val="0"/>
      <w:marRight w:val="0"/>
      <w:marTop w:val="0"/>
      <w:marBottom w:val="0"/>
      <w:divBdr>
        <w:top w:val="none" w:sz="0" w:space="0" w:color="auto"/>
        <w:left w:val="none" w:sz="0" w:space="0" w:color="auto"/>
        <w:bottom w:val="none" w:sz="0" w:space="0" w:color="auto"/>
        <w:right w:val="none" w:sz="0" w:space="0" w:color="auto"/>
      </w:divBdr>
    </w:div>
    <w:div w:id="1258245982">
      <w:bodyDiv w:val="1"/>
      <w:marLeft w:val="0"/>
      <w:marRight w:val="0"/>
      <w:marTop w:val="0"/>
      <w:marBottom w:val="0"/>
      <w:divBdr>
        <w:top w:val="none" w:sz="0" w:space="0" w:color="auto"/>
        <w:left w:val="none" w:sz="0" w:space="0" w:color="auto"/>
        <w:bottom w:val="none" w:sz="0" w:space="0" w:color="auto"/>
        <w:right w:val="none" w:sz="0" w:space="0" w:color="auto"/>
      </w:divBdr>
    </w:div>
    <w:div w:id="1259292020">
      <w:bodyDiv w:val="1"/>
      <w:marLeft w:val="0"/>
      <w:marRight w:val="0"/>
      <w:marTop w:val="0"/>
      <w:marBottom w:val="0"/>
      <w:divBdr>
        <w:top w:val="none" w:sz="0" w:space="0" w:color="auto"/>
        <w:left w:val="none" w:sz="0" w:space="0" w:color="auto"/>
        <w:bottom w:val="none" w:sz="0" w:space="0" w:color="auto"/>
        <w:right w:val="none" w:sz="0" w:space="0" w:color="auto"/>
      </w:divBdr>
    </w:div>
    <w:div w:id="1274291907">
      <w:bodyDiv w:val="1"/>
      <w:marLeft w:val="0"/>
      <w:marRight w:val="0"/>
      <w:marTop w:val="0"/>
      <w:marBottom w:val="0"/>
      <w:divBdr>
        <w:top w:val="none" w:sz="0" w:space="0" w:color="auto"/>
        <w:left w:val="none" w:sz="0" w:space="0" w:color="auto"/>
        <w:bottom w:val="none" w:sz="0" w:space="0" w:color="auto"/>
        <w:right w:val="none" w:sz="0" w:space="0" w:color="auto"/>
      </w:divBdr>
    </w:div>
    <w:div w:id="1292246908">
      <w:bodyDiv w:val="1"/>
      <w:marLeft w:val="0"/>
      <w:marRight w:val="0"/>
      <w:marTop w:val="0"/>
      <w:marBottom w:val="0"/>
      <w:divBdr>
        <w:top w:val="none" w:sz="0" w:space="0" w:color="auto"/>
        <w:left w:val="none" w:sz="0" w:space="0" w:color="auto"/>
        <w:bottom w:val="none" w:sz="0" w:space="0" w:color="auto"/>
        <w:right w:val="none" w:sz="0" w:space="0" w:color="auto"/>
      </w:divBdr>
      <w:divsChild>
        <w:div w:id="820540939">
          <w:marLeft w:val="0"/>
          <w:marRight w:val="0"/>
          <w:marTop w:val="0"/>
          <w:marBottom w:val="0"/>
          <w:divBdr>
            <w:top w:val="none" w:sz="0" w:space="0" w:color="auto"/>
            <w:left w:val="none" w:sz="0" w:space="0" w:color="auto"/>
            <w:bottom w:val="none" w:sz="0" w:space="0" w:color="auto"/>
            <w:right w:val="none" w:sz="0" w:space="0" w:color="auto"/>
          </w:divBdr>
        </w:div>
      </w:divsChild>
    </w:div>
    <w:div w:id="1295332921">
      <w:bodyDiv w:val="1"/>
      <w:marLeft w:val="0"/>
      <w:marRight w:val="0"/>
      <w:marTop w:val="0"/>
      <w:marBottom w:val="0"/>
      <w:divBdr>
        <w:top w:val="none" w:sz="0" w:space="0" w:color="auto"/>
        <w:left w:val="none" w:sz="0" w:space="0" w:color="auto"/>
        <w:bottom w:val="none" w:sz="0" w:space="0" w:color="auto"/>
        <w:right w:val="none" w:sz="0" w:space="0" w:color="auto"/>
      </w:divBdr>
      <w:divsChild>
        <w:div w:id="1865286231">
          <w:marLeft w:val="0"/>
          <w:marRight w:val="0"/>
          <w:marTop w:val="0"/>
          <w:marBottom w:val="0"/>
          <w:divBdr>
            <w:top w:val="none" w:sz="0" w:space="0" w:color="auto"/>
            <w:left w:val="none" w:sz="0" w:space="0" w:color="auto"/>
            <w:bottom w:val="none" w:sz="0" w:space="0" w:color="auto"/>
            <w:right w:val="none" w:sz="0" w:space="0" w:color="auto"/>
          </w:divBdr>
        </w:div>
      </w:divsChild>
    </w:div>
    <w:div w:id="1300459383">
      <w:bodyDiv w:val="1"/>
      <w:marLeft w:val="0"/>
      <w:marRight w:val="0"/>
      <w:marTop w:val="0"/>
      <w:marBottom w:val="0"/>
      <w:divBdr>
        <w:top w:val="none" w:sz="0" w:space="0" w:color="auto"/>
        <w:left w:val="none" w:sz="0" w:space="0" w:color="auto"/>
        <w:bottom w:val="none" w:sz="0" w:space="0" w:color="auto"/>
        <w:right w:val="none" w:sz="0" w:space="0" w:color="auto"/>
      </w:divBdr>
    </w:div>
    <w:div w:id="1301808069">
      <w:bodyDiv w:val="1"/>
      <w:marLeft w:val="0"/>
      <w:marRight w:val="0"/>
      <w:marTop w:val="0"/>
      <w:marBottom w:val="0"/>
      <w:divBdr>
        <w:top w:val="none" w:sz="0" w:space="0" w:color="auto"/>
        <w:left w:val="none" w:sz="0" w:space="0" w:color="auto"/>
        <w:bottom w:val="none" w:sz="0" w:space="0" w:color="auto"/>
        <w:right w:val="none" w:sz="0" w:space="0" w:color="auto"/>
      </w:divBdr>
    </w:div>
    <w:div w:id="1301808967">
      <w:bodyDiv w:val="1"/>
      <w:marLeft w:val="0"/>
      <w:marRight w:val="0"/>
      <w:marTop w:val="0"/>
      <w:marBottom w:val="0"/>
      <w:divBdr>
        <w:top w:val="none" w:sz="0" w:space="0" w:color="auto"/>
        <w:left w:val="none" w:sz="0" w:space="0" w:color="auto"/>
        <w:bottom w:val="none" w:sz="0" w:space="0" w:color="auto"/>
        <w:right w:val="none" w:sz="0" w:space="0" w:color="auto"/>
      </w:divBdr>
    </w:div>
    <w:div w:id="1345211230">
      <w:bodyDiv w:val="1"/>
      <w:marLeft w:val="0"/>
      <w:marRight w:val="0"/>
      <w:marTop w:val="0"/>
      <w:marBottom w:val="0"/>
      <w:divBdr>
        <w:top w:val="none" w:sz="0" w:space="0" w:color="auto"/>
        <w:left w:val="none" w:sz="0" w:space="0" w:color="auto"/>
        <w:bottom w:val="none" w:sz="0" w:space="0" w:color="auto"/>
        <w:right w:val="none" w:sz="0" w:space="0" w:color="auto"/>
      </w:divBdr>
    </w:div>
    <w:div w:id="1349021372">
      <w:bodyDiv w:val="1"/>
      <w:marLeft w:val="0"/>
      <w:marRight w:val="0"/>
      <w:marTop w:val="0"/>
      <w:marBottom w:val="0"/>
      <w:divBdr>
        <w:top w:val="none" w:sz="0" w:space="0" w:color="auto"/>
        <w:left w:val="none" w:sz="0" w:space="0" w:color="auto"/>
        <w:bottom w:val="none" w:sz="0" w:space="0" w:color="auto"/>
        <w:right w:val="none" w:sz="0" w:space="0" w:color="auto"/>
      </w:divBdr>
      <w:divsChild>
        <w:div w:id="936056576">
          <w:marLeft w:val="0"/>
          <w:marRight w:val="0"/>
          <w:marTop w:val="0"/>
          <w:marBottom w:val="0"/>
          <w:divBdr>
            <w:top w:val="none" w:sz="0" w:space="0" w:color="auto"/>
            <w:left w:val="none" w:sz="0" w:space="0" w:color="auto"/>
            <w:bottom w:val="none" w:sz="0" w:space="0" w:color="auto"/>
            <w:right w:val="none" w:sz="0" w:space="0" w:color="auto"/>
          </w:divBdr>
        </w:div>
      </w:divsChild>
    </w:div>
    <w:div w:id="1362437145">
      <w:bodyDiv w:val="1"/>
      <w:marLeft w:val="0"/>
      <w:marRight w:val="0"/>
      <w:marTop w:val="0"/>
      <w:marBottom w:val="0"/>
      <w:divBdr>
        <w:top w:val="none" w:sz="0" w:space="0" w:color="auto"/>
        <w:left w:val="none" w:sz="0" w:space="0" w:color="auto"/>
        <w:bottom w:val="none" w:sz="0" w:space="0" w:color="auto"/>
        <w:right w:val="none" w:sz="0" w:space="0" w:color="auto"/>
      </w:divBdr>
    </w:div>
    <w:div w:id="1362895593">
      <w:bodyDiv w:val="1"/>
      <w:marLeft w:val="0"/>
      <w:marRight w:val="0"/>
      <w:marTop w:val="0"/>
      <w:marBottom w:val="0"/>
      <w:divBdr>
        <w:top w:val="none" w:sz="0" w:space="0" w:color="auto"/>
        <w:left w:val="none" w:sz="0" w:space="0" w:color="auto"/>
        <w:bottom w:val="none" w:sz="0" w:space="0" w:color="auto"/>
        <w:right w:val="none" w:sz="0" w:space="0" w:color="auto"/>
      </w:divBdr>
    </w:div>
    <w:div w:id="1384283044">
      <w:bodyDiv w:val="1"/>
      <w:marLeft w:val="0"/>
      <w:marRight w:val="0"/>
      <w:marTop w:val="0"/>
      <w:marBottom w:val="0"/>
      <w:divBdr>
        <w:top w:val="none" w:sz="0" w:space="0" w:color="auto"/>
        <w:left w:val="none" w:sz="0" w:space="0" w:color="auto"/>
        <w:bottom w:val="none" w:sz="0" w:space="0" w:color="auto"/>
        <w:right w:val="none" w:sz="0" w:space="0" w:color="auto"/>
      </w:divBdr>
      <w:divsChild>
        <w:div w:id="1740446427">
          <w:marLeft w:val="0"/>
          <w:marRight w:val="0"/>
          <w:marTop w:val="195"/>
          <w:marBottom w:val="0"/>
          <w:divBdr>
            <w:top w:val="single" w:sz="2" w:space="0" w:color="E9EAEA"/>
            <w:left w:val="single" w:sz="2" w:space="0" w:color="E9EAEA"/>
            <w:bottom w:val="single" w:sz="2" w:space="10" w:color="E9EAEA"/>
            <w:right w:val="single" w:sz="2" w:space="0" w:color="E9EAEA"/>
          </w:divBdr>
        </w:div>
      </w:divsChild>
    </w:div>
    <w:div w:id="1389761117">
      <w:bodyDiv w:val="1"/>
      <w:marLeft w:val="0"/>
      <w:marRight w:val="0"/>
      <w:marTop w:val="0"/>
      <w:marBottom w:val="0"/>
      <w:divBdr>
        <w:top w:val="none" w:sz="0" w:space="0" w:color="auto"/>
        <w:left w:val="none" w:sz="0" w:space="0" w:color="auto"/>
        <w:bottom w:val="none" w:sz="0" w:space="0" w:color="auto"/>
        <w:right w:val="none" w:sz="0" w:space="0" w:color="auto"/>
      </w:divBdr>
      <w:divsChild>
        <w:div w:id="162163758">
          <w:marLeft w:val="0"/>
          <w:marRight w:val="0"/>
          <w:marTop w:val="0"/>
          <w:marBottom w:val="0"/>
          <w:divBdr>
            <w:top w:val="none" w:sz="0" w:space="0" w:color="auto"/>
            <w:left w:val="none" w:sz="0" w:space="0" w:color="auto"/>
            <w:bottom w:val="none" w:sz="0" w:space="0" w:color="auto"/>
            <w:right w:val="none" w:sz="0" w:space="0" w:color="auto"/>
          </w:divBdr>
        </w:div>
      </w:divsChild>
    </w:div>
    <w:div w:id="1397824859">
      <w:bodyDiv w:val="1"/>
      <w:marLeft w:val="0"/>
      <w:marRight w:val="0"/>
      <w:marTop w:val="0"/>
      <w:marBottom w:val="0"/>
      <w:divBdr>
        <w:top w:val="none" w:sz="0" w:space="0" w:color="auto"/>
        <w:left w:val="none" w:sz="0" w:space="0" w:color="auto"/>
        <w:bottom w:val="none" w:sz="0" w:space="0" w:color="auto"/>
        <w:right w:val="none" w:sz="0" w:space="0" w:color="auto"/>
      </w:divBdr>
    </w:div>
    <w:div w:id="1424491215">
      <w:bodyDiv w:val="1"/>
      <w:marLeft w:val="0"/>
      <w:marRight w:val="0"/>
      <w:marTop w:val="0"/>
      <w:marBottom w:val="0"/>
      <w:divBdr>
        <w:top w:val="none" w:sz="0" w:space="0" w:color="auto"/>
        <w:left w:val="none" w:sz="0" w:space="0" w:color="auto"/>
        <w:bottom w:val="none" w:sz="0" w:space="0" w:color="auto"/>
        <w:right w:val="none" w:sz="0" w:space="0" w:color="auto"/>
      </w:divBdr>
    </w:div>
    <w:div w:id="1426346080">
      <w:bodyDiv w:val="1"/>
      <w:marLeft w:val="0"/>
      <w:marRight w:val="0"/>
      <w:marTop w:val="0"/>
      <w:marBottom w:val="0"/>
      <w:divBdr>
        <w:top w:val="none" w:sz="0" w:space="0" w:color="auto"/>
        <w:left w:val="none" w:sz="0" w:space="0" w:color="auto"/>
        <w:bottom w:val="none" w:sz="0" w:space="0" w:color="auto"/>
        <w:right w:val="none" w:sz="0" w:space="0" w:color="auto"/>
      </w:divBdr>
    </w:div>
    <w:div w:id="1428499563">
      <w:bodyDiv w:val="1"/>
      <w:marLeft w:val="0"/>
      <w:marRight w:val="0"/>
      <w:marTop w:val="0"/>
      <w:marBottom w:val="0"/>
      <w:divBdr>
        <w:top w:val="none" w:sz="0" w:space="0" w:color="auto"/>
        <w:left w:val="none" w:sz="0" w:space="0" w:color="auto"/>
        <w:bottom w:val="none" w:sz="0" w:space="0" w:color="auto"/>
        <w:right w:val="none" w:sz="0" w:space="0" w:color="auto"/>
      </w:divBdr>
    </w:div>
    <w:div w:id="1431511262">
      <w:bodyDiv w:val="1"/>
      <w:marLeft w:val="0"/>
      <w:marRight w:val="0"/>
      <w:marTop w:val="0"/>
      <w:marBottom w:val="0"/>
      <w:divBdr>
        <w:top w:val="none" w:sz="0" w:space="0" w:color="auto"/>
        <w:left w:val="none" w:sz="0" w:space="0" w:color="auto"/>
        <w:bottom w:val="none" w:sz="0" w:space="0" w:color="auto"/>
        <w:right w:val="none" w:sz="0" w:space="0" w:color="auto"/>
      </w:divBdr>
    </w:div>
    <w:div w:id="1432582998">
      <w:bodyDiv w:val="1"/>
      <w:marLeft w:val="0"/>
      <w:marRight w:val="0"/>
      <w:marTop w:val="0"/>
      <w:marBottom w:val="0"/>
      <w:divBdr>
        <w:top w:val="none" w:sz="0" w:space="0" w:color="auto"/>
        <w:left w:val="none" w:sz="0" w:space="0" w:color="auto"/>
        <w:bottom w:val="none" w:sz="0" w:space="0" w:color="auto"/>
        <w:right w:val="none" w:sz="0" w:space="0" w:color="auto"/>
      </w:divBdr>
    </w:div>
    <w:div w:id="1448306678">
      <w:bodyDiv w:val="1"/>
      <w:marLeft w:val="0"/>
      <w:marRight w:val="0"/>
      <w:marTop w:val="0"/>
      <w:marBottom w:val="0"/>
      <w:divBdr>
        <w:top w:val="none" w:sz="0" w:space="0" w:color="auto"/>
        <w:left w:val="none" w:sz="0" w:space="0" w:color="auto"/>
        <w:bottom w:val="none" w:sz="0" w:space="0" w:color="auto"/>
        <w:right w:val="none" w:sz="0" w:space="0" w:color="auto"/>
      </w:divBdr>
    </w:div>
    <w:div w:id="1475022889">
      <w:bodyDiv w:val="1"/>
      <w:marLeft w:val="0"/>
      <w:marRight w:val="0"/>
      <w:marTop w:val="0"/>
      <w:marBottom w:val="0"/>
      <w:divBdr>
        <w:top w:val="none" w:sz="0" w:space="0" w:color="auto"/>
        <w:left w:val="none" w:sz="0" w:space="0" w:color="auto"/>
        <w:bottom w:val="none" w:sz="0" w:space="0" w:color="auto"/>
        <w:right w:val="none" w:sz="0" w:space="0" w:color="auto"/>
      </w:divBdr>
      <w:divsChild>
        <w:div w:id="239751760">
          <w:marLeft w:val="0"/>
          <w:marRight w:val="0"/>
          <w:marTop w:val="0"/>
          <w:marBottom w:val="0"/>
          <w:divBdr>
            <w:top w:val="none" w:sz="0" w:space="0" w:color="auto"/>
            <w:left w:val="none" w:sz="0" w:space="0" w:color="auto"/>
            <w:bottom w:val="none" w:sz="0" w:space="0" w:color="auto"/>
            <w:right w:val="none" w:sz="0" w:space="0" w:color="auto"/>
          </w:divBdr>
        </w:div>
        <w:div w:id="283004443">
          <w:marLeft w:val="0"/>
          <w:marRight w:val="0"/>
          <w:marTop w:val="0"/>
          <w:marBottom w:val="0"/>
          <w:divBdr>
            <w:top w:val="none" w:sz="0" w:space="0" w:color="auto"/>
            <w:left w:val="none" w:sz="0" w:space="0" w:color="auto"/>
            <w:bottom w:val="none" w:sz="0" w:space="0" w:color="auto"/>
            <w:right w:val="none" w:sz="0" w:space="0" w:color="auto"/>
          </w:divBdr>
          <w:divsChild>
            <w:div w:id="287666368">
              <w:marLeft w:val="0"/>
              <w:marRight w:val="0"/>
              <w:marTop w:val="0"/>
              <w:marBottom w:val="0"/>
              <w:divBdr>
                <w:top w:val="none" w:sz="0" w:space="0" w:color="auto"/>
                <w:left w:val="none" w:sz="0" w:space="0" w:color="auto"/>
                <w:bottom w:val="none" w:sz="0" w:space="0" w:color="auto"/>
                <w:right w:val="none" w:sz="0" w:space="0" w:color="auto"/>
              </w:divBdr>
            </w:div>
            <w:div w:id="357970100">
              <w:marLeft w:val="0"/>
              <w:marRight w:val="0"/>
              <w:marTop w:val="0"/>
              <w:marBottom w:val="0"/>
              <w:divBdr>
                <w:top w:val="none" w:sz="0" w:space="0" w:color="auto"/>
                <w:left w:val="none" w:sz="0" w:space="0" w:color="auto"/>
                <w:bottom w:val="none" w:sz="0" w:space="0" w:color="auto"/>
                <w:right w:val="none" w:sz="0" w:space="0" w:color="auto"/>
              </w:divBdr>
            </w:div>
          </w:divsChild>
        </w:div>
        <w:div w:id="1003702370">
          <w:marLeft w:val="0"/>
          <w:marRight w:val="0"/>
          <w:marTop w:val="0"/>
          <w:marBottom w:val="0"/>
          <w:divBdr>
            <w:top w:val="none" w:sz="0" w:space="0" w:color="auto"/>
            <w:left w:val="none" w:sz="0" w:space="0" w:color="auto"/>
            <w:bottom w:val="none" w:sz="0" w:space="0" w:color="auto"/>
            <w:right w:val="none" w:sz="0" w:space="0" w:color="auto"/>
          </w:divBdr>
        </w:div>
        <w:div w:id="1687754757">
          <w:marLeft w:val="0"/>
          <w:marRight w:val="0"/>
          <w:marTop w:val="0"/>
          <w:marBottom w:val="0"/>
          <w:divBdr>
            <w:top w:val="none" w:sz="0" w:space="0" w:color="auto"/>
            <w:left w:val="none" w:sz="0" w:space="0" w:color="auto"/>
            <w:bottom w:val="none" w:sz="0" w:space="0" w:color="auto"/>
            <w:right w:val="none" w:sz="0" w:space="0" w:color="auto"/>
          </w:divBdr>
        </w:div>
        <w:div w:id="1908956787">
          <w:marLeft w:val="0"/>
          <w:marRight w:val="0"/>
          <w:marTop w:val="0"/>
          <w:marBottom w:val="0"/>
          <w:divBdr>
            <w:top w:val="none" w:sz="0" w:space="0" w:color="auto"/>
            <w:left w:val="none" w:sz="0" w:space="0" w:color="auto"/>
            <w:bottom w:val="none" w:sz="0" w:space="0" w:color="auto"/>
            <w:right w:val="none" w:sz="0" w:space="0" w:color="auto"/>
          </w:divBdr>
        </w:div>
        <w:div w:id="1937521544">
          <w:marLeft w:val="0"/>
          <w:marRight w:val="0"/>
          <w:marTop w:val="0"/>
          <w:marBottom w:val="0"/>
          <w:divBdr>
            <w:top w:val="none" w:sz="0" w:space="0" w:color="auto"/>
            <w:left w:val="none" w:sz="0" w:space="0" w:color="auto"/>
            <w:bottom w:val="none" w:sz="0" w:space="0" w:color="auto"/>
            <w:right w:val="none" w:sz="0" w:space="0" w:color="auto"/>
          </w:divBdr>
        </w:div>
        <w:div w:id="1966698487">
          <w:marLeft w:val="0"/>
          <w:marRight w:val="0"/>
          <w:marTop w:val="0"/>
          <w:marBottom w:val="0"/>
          <w:divBdr>
            <w:top w:val="none" w:sz="0" w:space="0" w:color="auto"/>
            <w:left w:val="none" w:sz="0" w:space="0" w:color="auto"/>
            <w:bottom w:val="none" w:sz="0" w:space="0" w:color="auto"/>
            <w:right w:val="none" w:sz="0" w:space="0" w:color="auto"/>
          </w:divBdr>
        </w:div>
        <w:div w:id="1988241085">
          <w:marLeft w:val="0"/>
          <w:marRight w:val="0"/>
          <w:marTop w:val="0"/>
          <w:marBottom w:val="0"/>
          <w:divBdr>
            <w:top w:val="none" w:sz="0" w:space="0" w:color="auto"/>
            <w:left w:val="none" w:sz="0" w:space="0" w:color="auto"/>
            <w:bottom w:val="none" w:sz="0" w:space="0" w:color="auto"/>
            <w:right w:val="none" w:sz="0" w:space="0" w:color="auto"/>
          </w:divBdr>
        </w:div>
        <w:div w:id="2027750697">
          <w:marLeft w:val="0"/>
          <w:marRight w:val="0"/>
          <w:marTop w:val="0"/>
          <w:marBottom w:val="0"/>
          <w:divBdr>
            <w:top w:val="none" w:sz="0" w:space="0" w:color="auto"/>
            <w:left w:val="none" w:sz="0" w:space="0" w:color="auto"/>
            <w:bottom w:val="none" w:sz="0" w:space="0" w:color="auto"/>
            <w:right w:val="none" w:sz="0" w:space="0" w:color="auto"/>
          </w:divBdr>
        </w:div>
        <w:div w:id="2081057253">
          <w:marLeft w:val="0"/>
          <w:marRight w:val="0"/>
          <w:marTop w:val="0"/>
          <w:marBottom w:val="0"/>
          <w:divBdr>
            <w:top w:val="none" w:sz="0" w:space="0" w:color="auto"/>
            <w:left w:val="none" w:sz="0" w:space="0" w:color="auto"/>
            <w:bottom w:val="none" w:sz="0" w:space="0" w:color="auto"/>
            <w:right w:val="none" w:sz="0" w:space="0" w:color="auto"/>
          </w:divBdr>
        </w:div>
      </w:divsChild>
    </w:div>
    <w:div w:id="1477338969">
      <w:bodyDiv w:val="1"/>
      <w:marLeft w:val="0"/>
      <w:marRight w:val="0"/>
      <w:marTop w:val="0"/>
      <w:marBottom w:val="0"/>
      <w:divBdr>
        <w:top w:val="none" w:sz="0" w:space="0" w:color="auto"/>
        <w:left w:val="none" w:sz="0" w:space="0" w:color="auto"/>
        <w:bottom w:val="none" w:sz="0" w:space="0" w:color="auto"/>
        <w:right w:val="none" w:sz="0" w:space="0" w:color="auto"/>
      </w:divBdr>
      <w:divsChild>
        <w:div w:id="1512338049">
          <w:marLeft w:val="0"/>
          <w:marRight w:val="0"/>
          <w:marTop w:val="0"/>
          <w:marBottom w:val="600"/>
          <w:divBdr>
            <w:top w:val="none" w:sz="0" w:space="0" w:color="auto"/>
            <w:left w:val="none" w:sz="0" w:space="0" w:color="auto"/>
            <w:bottom w:val="none" w:sz="0" w:space="0" w:color="auto"/>
            <w:right w:val="none" w:sz="0" w:space="0" w:color="auto"/>
          </w:divBdr>
          <w:divsChild>
            <w:div w:id="16482665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82775818">
      <w:bodyDiv w:val="1"/>
      <w:marLeft w:val="0"/>
      <w:marRight w:val="0"/>
      <w:marTop w:val="0"/>
      <w:marBottom w:val="0"/>
      <w:divBdr>
        <w:top w:val="none" w:sz="0" w:space="0" w:color="auto"/>
        <w:left w:val="none" w:sz="0" w:space="0" w:color="auto"/>
        <w:bottom w:val="none" w:sz="0" w:space="0" w:color="auto"/>
        <w:right w:val="none" w:sz="0" w:space="0" w:color="auto"/>
      </w:divBdr>
    </w:div>
    <w:div w:id="1484157022">
      <w:bodyDiv w:val="1"/>
      <w:marLeft w:val="0"/>
      <w:marRight w:val="0"/>
      <w:marTop w:val="0"/>
      <w:marBottom w:val="0"/>
      <w:divBdr>
        <w:top w:val="none" w:sz="0" w:space="0" w:color="auto"/>
        <w:left w:val="none" w:sz="0" w:space="0" w:color="auto"/>
        <w:bottom w:val="none" w:sz="0" w:space="0" w:color="auto"/>
        <w:right w:val="none" w:sz="0" w:space="0" w:color="auto"/>
      </w:divBdr>
    </w:div>
    <w:div w:id="1504399008">
      <w:bodyDiv w:val="1"/>
      <w:marLeft w:val="0"/>
      <w:marRight w:val="0"/>
      <w:marTop w:val="0"/>
      <w:marBottom w:val="0"/>
      <w:divBdr>
        <w:top w:val="none" w:sz="0" w:space="0" w:color="auto"/>
        <w:left w:val="none" w:sz="0" w:space="0" w:color="auto"/>
        <w:bottom w:val="none" w:sz="0" w:space="0" w:color="auto"/>
        <w:right w:val="none" w:sz="0" w:space="0" w:color="auto"/>
      </w:divBdr>
    </w:div>
    <w:div w:id="1513300836">
      <w:bodyDiv w:val="1"/>
      <w:marLeft w:val="0"/>
      <w:marRight w:val="0"/>
      <w:marTop w:val="0"/>
      <w:marBottom w:val="0"/>
      <w:divBdr>
        <w:top w:val="none" w:sz="0" w:space="0" w:color="auto"/>
        <w:left w:val="none" w:sz="0" w:space="0" w:color="auto"/>
        <w:bottom w:val="none" w:sz="0" w:space="0" w:color="auto"/>
        <w:right w:val="none" w:sz="0" w:space="0" w:color="auto"/>
      </w:divBdr>
    </w:div>
    <w:div w:id="1520775283">
      <w:bodyDiv w:val="1"/>
      <w:marLeft w:val="0"/>
      <w:marRight w:val="0"/>
      <w:marTop w:val="0"/>
      <w:marBottom w:val="0"/>
      <w:divBdr>
        <w:top w:val="none" w:sz="0" w:space="0" w:color="auto"/>
        <w:left w:val="none" w:sz="0" w:space="0" w:color="auto"/>
        <w:bottom w:val="none" w:sz="0" w:space="0" w:color="auto"/>
        <w:right w:val="none" w:sz="0" w:space="0" w:color="auto"/>
      </w:divBdr>
      <w:divsChild>
        <w:div w:id="446316206">
          <w:marLeft w:val="0"/>
          <w:marRight w:val="0"/>
          <w:marTop w:val="180"/>
          <w:marBottom w:val="0"/>
          <w:divBdr>
            <w:top w:val="none" w:sz="0" w:space="0" w:color="auto"/>
            <w:left w:val="none" w:sz="0" w:space="0" w:color="auto"/>
            <w:bottom w:val="none" w:sz="0" w:space="0" w:color="auto"/>
            <w:right w:val="none" w:sz="0" w:space="0" w:color="auto"/>
          </w:divBdr>
        </w:div>
        <w:div w:id="1013872490">
          <w:marLeft w:val="225"/>
          <w:marRight w:val="225"/>
          <w:marTop w:val="0"/>
          <w:marBottom w:val="480"/>
          <w:divBdr>
            <w:top w:val="none" w:sz="0" w:space="0" w:color="auto"/>
            <w:left w:val="none" w:sz="0" w:space="0" w:color="auto"/>
            <w:bottom w:val="none" w:sz="0" w:space="0" w:color="auto"/>
            <w:right w:val="none" w:sz="0" w:space="0" w:color="auto"/>
          </w:divBdr>
        </w:div>
      </w:divsChild>
    </w:div>
    <w:div w:id="1527714697">
      <w:bodyDiv w:val="1"/>
      <w:marLeft w:val="0"/>
      <w:marRight w:val="0"/>
      <w:marTop w:val="0"/>
      <w:marBottom w:val="0"/>
      <w:divBdr>
        <w:top w:val="none" w:sz="0" w:space="0" w:color="auto"/>
        <w:left w:val="none" w:sz="0" w:space="0" w:color="auto"/>
        <w:bottom w:val="none" w:sz="0" w:space="0" w:color="auto"/>
        <w:right w:val="none" w:sz="0" w:space="0" w:color="auto"/>
      </w:divBdr>
      <w:divsChild>
        <w:div w:id="687214872">
          <w:marLeft w:val="0"/>
          <w:marRight w:val="0"/>
          <w:marTop w:val="0"/>
          <w:marBottom w:val="480"/>
          <w:divBdr>
            <w:top w:val="none" w:sz="0" w:space="0" w:color="auto"/>
            <w:left w:val="none" w:sz="0" w:space="0" w:color="auto"/>
            <w:bottom w:val="none" w:sz="0" w:space="0" w:color="auto"/>
            <w:right w:val="none" w:sz="0" w:space="0" w:color="auto"/>
          </w:divBdr>
        </w:div>
      </w:divsChild>
    </w:div>
    <w:div w:id="1532452308">
      <w:bodyDiv w:val="1"/>
      <w:marLeft w:val="0"/>
      <w:marRight w:val="0"/>
      <w:marTop w:val="0"/>
      <w:marBottom w:val="0"/>
      <w:divBdr>
        <w:top w:val="none" w:sz="0" w:space="0" w:color="auto"/>
        <w:left w:val="none" w:sz="0" w:space="0" w:color="auto"/>
        <w:bottom w:val="none" w:sz="0" w:space="0" w:color="auto"/>
        <w:right w:val="none" w:sz="0" w:space="0" w:color="auto"/>
      </w:divBdr>
      <w:divsChild>
        <w:div w:id="1125544673">
          <w:marLeft w:val="0"/>
          <w:marRight w:val="0"/>
          <w:marTop w:val="0"/>
          <w:marBottom w:val="0"/>
          <w:divBdr>
            <w:top w:val="single" w:sz="2" w:space="0" w:color="E5E7EB"/>
            <w:left w:val="single" w:sz="2" w:space="0" w:color="E5E7EB"/>
            <w:bottom w:val="single" w:sz="2" w:space="0" w:color="E5E7EB"/>
            <w:right w:val="single" w:sz="2" w:space="0" w:color="E5E7EB"/>
          </w:divBdr>
          <w:divsChild>
            <w:div w:id="4674331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161471">
      <w:bodyDiv w:val="1"/>
      <w:marLeft w:val="0"/>
      <w:marRight w:val="0"/>
      <w:marTop w:val="0"/>
      <w:marBottom w:val="0"/>
      <w:divBdr>
        <w:top w:val="none" w:sz="0" w:space="0" w:color="auto"/>
        <w:left w:val="none" w:sz="0" w:space="0" w:color="auto"/>
        <w:bottom w:val="none" w:sz="0" w:space="0" w:color="auto"/>
        <w:right w:val="none" w:sz="0" w:space="0" w:color="auto"/>
      </w:divBdr>
    </w:div>
    <w:div w:id="1545601764">
      <w:bodyDiv w:val="1"/>
      <w:marLeft w:val="0"/>
      <w:marRight w:val="0"/>
      <w:marTop w:val="0"/>
      <w:marBottom w:val="0"/>
      <w:divBdr>
        <w:top w:val="none" w:sz="0" w:space="0" w:color="auto"/>
        <w:left w:val="none" w:sz="0" w:space="0" w:color="auto"/>
        <w:bottom w:val="none" w:sz="0" w:space="0" w:color="auto"/>
        <w:right w:val="none" w:sz="0" w:space="0" w:color="auto"/>
      </w:divBdr>
      <w:divsChild>
        <w:div w:id="1409764077">
          <w:marLeft w:val="0"/>
          <w:marRight w:val="0"/>
          <w:marTop w:val="0"/>
          <w:marBottom w:val="0"/>
          <w:divBdr>
            <w:top w:val="none" w:sz="0" w:space="0" w:color="auto"/>
            <w:left w:val="none" w:sz="0" w:space="0" w:color="auto"/>
            <w:bottom w:val="none" w:sz="0" w:space="0" w:color="auto"/>
            <w:right w:val="none" w:sz="0" w:space="0" w:color="auto"/>
          </w:divBdr>
        </w:div>
      </w:divsChild>
    </w:div>
    <w:div w:id="1551573831">
      <w:bodyDiv w:val="1"/>
      <w:marLeft w:val="0"/>
      <w:marRight w:val="0"/>
      <w:marTop w:val="0"/>
      <w:marBottom w:val="0"/>
      <w:divBdr>
        <w:top w:val="none" w:sz="0" w:space="0" w:color="auto"/>
        <w:left w:val="none" w:sz="0" w:space="0" w:color="auto"/>
        <w:bottom w:val="none" w:sz="0" w:space="0" w:color="auto"/>
        <w:right w:val="none" w:sz="0" w:space="0" w:color="auto"/>
      </w:divBdr>
    </w:div>
    <w:div w:id="1556046796">
      <w:bodyDiv w:val="1"/>
      <w:marLeft w:val="0"/>
      <w:marRight w:val="0"/>
      <w:marTop w:val="0"/>
      <w:marBottom w:val="0"/>
      <w:divBdr>
        <w:top w:val="none" w:sz="0" w:space="0" w:color="auto"/>
        <w:left w:val="none" w:sz="0" w:space="0" w:color="auto"/>
        <w:bottom w:val="none" w:sz="0" w:space="0" w:color="auto"/>
        <w:right w:val="none" w:sz="0" w:space="0" w:color="auto"/>
      </w:divBdr>
    </w:div>
    <w:div w:id="1561791459">
      <w:bodyDiv w:val="1"/>
      <w:marLeft w:val="0"/>
      <w:marRight w:val="0"/>
      <w:marTop w:val="0"/>
      <w:marBottom w:val="0"/>
      <w:divBdr>
        <w:top w:val="none" w:sz="0" w:space="0" w:color="auto"/>
        <w:left w:val="none" w:sz="0" w:space="0" w:color="auto"/>
        <w:bottom w:val="none" w:sz="0" w:space="0" w:color="auto"/>
        <w:right w:val="none" w:sz="0" w:space="0" w:color="auto"/>
      </w:divBdr>
    </w:div>
    <w:div w:id="1566407953">
      <w:bodyDiv w:val="1"/>
      <w:marLeft w:val="0"/>
      <w:marRight w:val="0"/>
      <w:marTop w:val="0"/>
      <w:marBottom w:val="0"/>
      <w:divBdr>
        <w:top w:val="none" w:sz="0" w:space="0" w:color="auto"/>
        <w:left w:val="none" w:sz="0" w:space="0" w:color="auto"/>
        <w:bottom w:val="none" w:sz="0" w:space="0" w:color="auto"/>
        <w:right w:val="none" w:sz="0" w:space="0" w:color="auto"/>
      </w:divBdr>
      <w:divsChild>
        <w:div w:id="148136956">
          <w:marLeft w:val="0"/>
          <w:marRight w:val="0"/>
          <w:marTop w:val="0"/>
          <w:marBottom w:val="0"/>
          <w:divBdr>
            <w:top w:val="none" w:sz="0" w:space="0" w:color="auto"/>
            <w:left w:val="none" w:sz="0" w:space="0" w:color="auto"/>
            <w:bottom w:val="none" w:sz="0" w:space="0" w:color="auto"/>
            <w:right w:val="none" w:sz="0" w:space="0" w:color="auto"/>
          </w:divBdr>
        </w:div>
      </w:divsChild>
    </w:div>
    <w:div w:id="1568876271">
      <w:bodyDiv w:val="1"/>
      <w:marLeft w:val="0"/>
      <w:marRight w:val="0"/>
      <w:marTop w:val="0"/>
      <w:marBottom w:val="0"/>
      <w:divBdr>
        <w:top w:val="none" w:sz="0" w:space="0" w:color="auto"/>
        <w:left w:val="none" w:sz="0" w:space="0" w:color="auto"/>
        <w:bottom w:val="none" w:sz="0" w:space="0" w:color="auto"/>
        <w:right w:val="none" w:sz="0" w:space="0" w:color="auto"/>
      </w:divBdr>
    </w:div>
    <w:div w:id="1577936908">
      <w:bodyDiv w:val="1"/>
      <w:marLeft w:val="0"/>
      <w:marRight w:val="0"/>
      <w:marTop w:val="0"/>
      <w:marBottom w:val="0"/>
      <w:divBdr>
        <w:top w:val="none" w:sz="0" w:space="0" w:color="auto"/>
        <w:left w:val="none" w:sz="0" w:space="0" w:color="auto"/>
        <w:bottom w:val="none" w:sz="0" w:space="0" w:color="auto"/>
        <w:right w:val="none" w:sz="0" w:space="0" w:color="auto"/>
      </w:divBdr>
      <w:divsChild>
        <w:div w:id="472873458">
          <w:marLeft w:val="0"/>
          <w:marRight w:val="0"/>
          <w:marTop w:val="0"/>
          <w:marBottom w:val="240"/>
          <w:divBdr>
            <w:top w:val="none" w:sz="0" w:space="0" w:color="auto"/>
            <w:left w:val="none" w:sz="0" w:space="0" w:color="auto"/>
            <w:bottom w:val="none" w:sz="0" w:space="0" w:color="auto"/>
            <w:right w:val="none" w:sz="0" w:space="0" w:color="auto"/>
          </w:divBdr>
        </w:div>
        <w:div w:id="646282780">
          <w:marLeft w:val="0"/>
          <w:marRight w:val="0"/>
          <w:marTop w:val="0"/>
          <w:marBottom w:val="0"/>
          <w:divBdr>
            <w:top w:val="none" w:sz="0" w:space="0" w:color="auto"/>
            <w:left w:val="none" w:sz="0" w:space="0" w:color="auto"/>
            <w:bottom w:val="none" w:sz="0" w:space="0" w:color="auto"/>
            <w:right w:val="none" w:sz="0" w:space="0" w:color="auto"/>
          </w:divBdr>
          <w:divsChild>
            <w:div w:id="832336812">
              <w:marLeft w:val="0"/>
              <w:marRight w:val="0"/>
              <w:marTop w:val="0"/>
              <w:marBottom w:val="0"/>
              <w:divBdr>
                <w:top w:val="none" w:sz="0" w:space="0" w:color="auto"/>
                <w:left w:val="none" w:sz="0" w:space="0" w:color="auto"/>
                <w:bottom w:val="none" w:sz="0" w:space="0" w:color="auto"/>
                <w:right w:val="none" w:sz="0" w:space="0" w:color="auto"/>
              </w:divBdr>
              <w:divsChild>
                <w:div w:id="194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3906">
      <w:bodyDiv w:val="1"/>
      <w:marLeft w:val="0"/>
      <w:marRight w:val="0"/>
      <w:marTop w:val="0"/>
      <w:marBottom w:val="0"/>
      <w:divBdr>
        <w:top w:val="none" w:sz="0" w:space="0" w:color="auto"/>
        <w:left w:val="none" w:sz="0" w:space="0" w:color="auto"/>
        <w:bottom w:val="none" w:sz="0" w:space="0" w:color="auto"/>
        <w:right w:val="none" w:sz="0" w:space="0" w:color="auto"/>
      </w:divBdr>
    </w:div>
    <w:div w:id="1583248645">
      <w:bodyDiv w:val="1"/>
      <w:marLeft w:val="0"/>
      <w:marRight w:val="0"/>
      <w:marTop w:val="0"/>
      <w:marBottom w:val="0"/>
      <w:divBdr>
        <w:top w:val="none" w:sz="0" w:space="0" w:color="auto"/>
        <w:left w:val="none" w:sz="0" w:space="0" w:color="auto"/>
        <w:bottom w:val="none" w:sz="0" w:space="0" w:color="auto"/>
        <w:right w:val="none" w:sz="0" w:space="0" w:color="auto"/>
      </w:divBdr>
    </w:div>
    <w:div w:id="1584989398">
      <w:bodyDiv w:val="1"/>
      <w:marLeft w:val="0"/>
      <w:marRight w:val="0"/>
      <w:marTop w:val="0"/>
      <w:marBottom w:val="0"/>
      <w:divBdr>
        <w:top w:val="none" w:sz="0" w:space="0" w:color="auto"/>
        <w:left w:val="none" w:sz="0" w:space="0" w:color="auto"/>
        <w:bottom w:val="none" w:sz="0" w:space="0" w:color="auto"/>
        <w:right w:val="none" w:sz="0" w:space="0" w:color="auto"/>
      </w:divBdr>
      <w:divsChild>
        <w:div w:id="48498502">
          <w:marLeft w:val="0"/>
          <w:marRight w:val="0"/>
          <w:marTop w:val="120"/>
          <w:marBottom w:val="0"/>
          <w:divBdr>
            <w:top w:val="none" w:sz="0" w:space="0" w:color="auto"/>
            <w:left w:val="none" w:sz="0" w:space="0" w:color="auto"/>
            <w:bottom w:val="none" w:sz="0" w:space="0" w:color="auto"/>
            <w:right w:val="none" w:sz="0" w:space="0" w:color="auto"/>
          </w:divBdr>
          <w:divsChild>
            <w:div w:id="1882790443">
              <w:marLeft w:val="0"/>
              <w:marRight w:val="0"/>
              <w:marTop w:val="0"/>
              <w:marBottom w:val="0"/>
              <w:divBdr>
                <w:top w:val="none" w:sz="0" w:space="0" w:color="auto"/>
                <w:left w:val="none" w:sz="0" w:space="0" w:color="auto"/>
                <w:bottom w:val="none" w:sz="0" w:space="0" w:color="auto"/>
                <w:right w:val="none" w:sz="0" w:space="0" w:color="auto"/>
              </w:divBdr>
            </w:div>
          </w:divsChild>
        </w:div>
        <w:div w:id="57170723">
          <w:marLeft w:val="0"/>
          <w:marRight w:val="0"/>
          <w:marTop w:val="120"/>
          <w:marBottom w:val="0"/>
          <w:divBdr>
            <w:top w:val="none" w:sz="0" w:space="0" w:color="auto"/>
            <w:left w:val="none" w:sz="0" w:space="0" w:color="auto"/>
            <w:bottom w:val="none" w:sz="0" w:space="0" w:color="auto"/>
            <w:right w:val="none" w:sz="0" w:space="0" w:color="auto"/>
          </w:divBdr>
          <w:divsChild>
            <w:div w:id="31610943">
              <w:marLeft w:val="0"/>
              <w:marRight w:val="0"/>
              <w:marTop w:val="0"/>
              <w:marBottom w:val="0"/>
              <w:divBdr>
                <w:top w:val="none" w:sz="0" w:space="0" w:color="auto"/>
                <w:left w:val="none" w:sz="0" w:space="0" w:color="auto"/>
                <w:bottom w:val="none" w:sz="0" w:space="0" w:color="auto"/>
                <w:right w:val="none" w:sz="0" w:space="0" w:color="auto"/>
              </w:divBdr>
            </w:div>
          </w:divsChild>
        </w:div>
        <w:div w:id="400519126">
          <w:marLeft w:val="0"/>
          <w:marRight w:val="0"/>
          <w:marTop w:val="120"/>
          <w:marBottom w:val="0"/>
          <w:divBdr>
            <w:top w:val="none" w:sz="0" w:space="0" w:color="auto"/>
            <w:left w:val="none" w:sz="0" w:space="0" w:color="auto"/>
            <w:bottom w:val="none" w:sz="0" w:space="0" w:color="auto"/>
            <w:right w:val="none" w:sz="0" w:space="0" w:color="auto"/>
          </w:divBdr>
          <w:divsChild>
            <w:div w:id="54162417">
              <w:marLeft w:val="0"/>
              <w:marRight w:val="0"/>
              <w:marTop w:val="0"/>
              <w:marBottom w:val="0"/>
              <w:divBdr>
                <w:top w:val="none" w:sz="0" w:space="0" w:color="auto"/>
                <w:left w:val="none" w:sz="0" w:space="0" w:color="auto"/>
                <w:bottom w:val="none" w:sz="0" w:space="0" w:color="auto"/>
                <w:right w:val="none" w:sz="0" w:space="0" w:color="auto"/>
              </w:divBdr>
            </w:div>
          </w:divsChild>
        </w:div>
        <w:div w:id="605691924">
          <w:marLeft w:val="0"/>
          <w:marRight w:val="0"/>
          <w:marTop w:val="120"/>
          <w:marBottom w:val="0"/>
          <w:divBdr>
            <w:top w:val="none" w:sz="0" w:space="0" w:color="auto"/>
            <w:left w:val="none" w:sz="0" w:space="0" w:color="auto"/>
            <w:bottom w:val="none" w:sz="0" w:space="0" w:color="auto"/>
            <w:right w:val="none" w:sz="0" w:space="0" w:color="auto"/>
          </w:divBdr>
          <w:divsChild>
            <w:div w:id="349375543">
              <w:marLeft w:val="0"/>
              <w:marRight w:val="0"/>
              <w:marTop w:val="0"/>
              <w:marBottom w:val="0"/>
              <w:divBdr>
                <w:top w:val="none" w:sz="0" w:space="0" w:color="auto"/>
                <w:left w:val="none" w:sz="0" w:space="0" w:color="auto"/>
                <w:bottom w:val="none" w:sz="0" w:space="0" w:color="auto"/>
                <w:right w:val="none" w:sz="0" w:space="0" w:color="auto"/>
              </w:divBdr>
            </w:div>
          </w:divsChild>
        </w:div>
        <w:div w:id="739837411">
          <w:marLeft w:val="0"/>
          <w:marRight w:val="0"/>
          <w:marTop w:val="120"/>
          <w:marBottom w:val="0"/>
          <w:divBdr>
            <w:top w:val="none" w:sz="0" w:space="0" w:color="auto"/>
            <w:left w:val="none" w:sz="0" w:space="0" w:color="auto"/>
            <w:bottom w:val="none" w:sz="0" w:space="0" w:color="auto"/>
            <w:right w:val="none" w:sz="0" w:space="0" w:color="auto"/>
          </w:divBdr>
          <w:divsChild>
            <w:div w:id="21832043">
              <w:marLeft w:val="0"/>
              <w:marRight w:val="0"/>
              <w:marTop w:val="0"/>
              <w:marBottom w:val="0"/>
              <w:divBdr>
                <w:top w:val="none" w:sz="0" w:space="0" w:color="auto"/>
                <w:left w:val="none" w:sz="0" w:space="0" w:color="auto"/>
                <w:bottom w:val="none" w:sz="0" w:space="0" w:color="auto"/>
                <w:right w:val="none" w:sz="0" w:space="0" w:color="auto"/>
              </w:divBdr>
            </w:div>
            <w:div w:id="220017460">
              <w:marLeft w:val="0"/>
              <w:marRight w:val="0"/>
              <w:marTop w:val="0"/>
              <w:marBottom w:val="0"/>
              <w:divBdr>
                <w:top w:val="none" w:sz="0" w:space="0" w:color="auto"/>
                <w:left w:val="none" w:sz="0" w:space="0" w:color="auto"/>
                <w:bottom w:val="none" w:sz="0" w:space="0" w:color="auto"/>
                <w:right w:val="none" w:sz="0" w:space="0" w:color="auto"/>
              </w:divBdr>
            </w:div>
            <w:div w:id="454715776">
              <w:marLeft w:val="0"/>
              <w:marRight w:val="0"/>
              <w:marTop w:val="0"/>
              <w:marBottom w:val="0"/>
              <w:divBdr>
                <w:top w:val="none" w:sz="0" w:space="0" w:color="auto"/>
                <w:left w:val="none" w:sz="0" w:space="0" w:color="auto"/>
                <w:bottom w:val="none" w:sz="0" w:space="0" w:color="auto"/>
                <w:right w:val="none" w:sz="0" w:space="0" w:color="auto"/>
              </w:divBdr>
            </w:div>
            <w:div w:id="583145732">
              <w:marLeft w:val="0"/>
              <w:marRight w:val="0"/>
              <w:marTop w:val="0"/>
              <w:marBottom w:val="0"/>
              <w:divBdr>
                <w:top w:val="none" w:sz="0" w:space="0" w:color="auto"/>
                <w:left w:val="none" w:sz="0" w:space="0" w:color="auto"/>
                <w:bottom w:val="none" w:sz="0" w:space="0" w:color="auto"/>
                <w:right w:val="none" w:sz="0" w:space="0" w:color="auto"/>
              </w:divBdr>
            </w:div>
            <w:div w:id="640883695">
              <w:marLeft w:val="0"/>
              <w:marRight w:val="0"/>
              <w:marTop w:val="0"/>
              <w:marBottom w:val="0"/>
              <w:divBdr>
                <w:top w:val="none" w:sz="0" w:space="0" w:color="auto"/>
                <w:left w:val="none" w:sz="0" w:space="0" w:color="auto"/>
                <w:bottom w:val="none" w:sz="0" w:space="0" w:color="auto"/>
                <w:right w:val="none" w:sz="0" w:space="0" w:color="auto"/>
              </w:divBdr>
            </w:div>
            <w:div w:id="1094479473">
              <w:marLeft w:val="0"/>
              <w:marRight w:val="0"/>
              <w:marTop w:val="0"/>
              <w:marBottom w:val="0"/>
              <w:divBdr>
                <w:top w:val="none" w:sz="0" w:space="0" w:color="auto"/>
                <w:left w:val="none" w:sz="0" w:space="0" w:color="auto"/>
                <w:bottom w:val="none" w:sz="0" w:space="0" w:color="auto"/>
                <w:right w:val="none" w:sz="0" w:space="0" w:color="auto"/>
              </w:divBdr>
            </w:div>
            <w:div w:id="1251310390">
              <w:marLeft w:val="0"/>
              <w:marRight w:val="0"/>
              <w:marTop w:val="0"/>
              <w:marBottom w:val="0"/>
              <w:divBdr>
                <w:top w:val="none" w:sz="0" w:space="0" w:color="auto"/>
                <w:left w:val="none" w:sz="0" w:space="0" w:color="auto"/>
                <w:bottom w:val="none" w:sz="0" w:space="0" w:color="auto"/>
                <w:right w:val="none" w:sz="0" w:space="0" w:color="auto"/>
              </w:divBdr>
            </w:div>
            <w:div w:id="1275362377">
              <w:marLeft w:val="0"/>
              <w:marRight w:val="0"/>
              <w:marTop w:val="0"/>
              <w:marBottom w:val="0"/>
              <w:divBdr>
                <w:top w:val="none" w:sz="0" w:space="0" w:color="auto"/>
                <w:left w:val="none" w:sz="0" w:space="0" w:color="auto"/>
                <w:bottom w:val="none" w:sz="0" w:space="0" w:color="auto"/>
                <w:right w:val="none" w:sz="0" w:space="0" w:color="auto"/>
              </w:divBdr>
            </w:div>
            <w:div w:id="1520122426">
              <w:marLeft w:val="0"/>
              <w:marRight w:val="0"/>
              <w:marTop w:val="0"/>
              <w:marBottom w:val="0"/>
              <w:divBdr>
                <w:top w:val="none" w:sz="0" w:space="0" w:color="auto"/>
                <w:left w:val="none" w:sz="0" w:space="0" w:color="auto"/>
                <w:bottom w:val="none" w:sz="0" w:space="0" w:color="auto"/>
                <w:right w:val="none" w:sz="0" w:space="0" w:color="auto"/>
              </w:divBdr>
            </w:div>
            <w:div w:id="1982609679">
              <w:marLeft w:val="0"/>
              <w:marRight w:val="0"/>
              <w:marTop w:val="0"/>
              <w:marBottom w:val="0"/>
              <w:divBdr>
                <w:top w:val="none" w:sz="0" w:space="0" w:color="auto"/>
                <w:left w:val="none" w:sz="0" w:space="0" w:color="auto"/>
                <w:bottom w:val="none" w:sz="0" w:space="0" w:color="auto"/>
                <w:right w:val="none" w:sz="0" w:space="0" w:color="auto"/>
              </w:divBdr>
            </w:div>
            <w:div w:id="2083984287">
              <w:marLeft w:val="0"/>
              <w:marRight w:val="0"/>
              <w:marTop w:val="0"/>
              <w:marBottom w:val="0"/>
              <w:divBdr>
                <w:top w:val="none" w:sz="0" w:space="0" w:color="auto"/>
                <w:left w:val="none" w:sz="0" w:space="0" w:color="auto"/>
                <w:bottom w:val="none" w:sz="0" w:space="0" w:color="auto"/>
                <w:right w:val="none" w:sz="0" w:space="0" w:color="auto"/>
              </w:divBdr>
            </w:div>
          </w:divsChild>
        </w:div>
        <w:div w:id="1000932969">
          <w:marLeft w:val="0"/>
          <w:marRight w:val="0"/>
          <w:marTop w:val="120"/>
          <w:marBottom w:val="0"/>
          <w:divBdr>
            <w:top w:val="none" w:sz="0" w:space="0" w:color="auto"/>
            <w:left w:val="none" w:sz="0" w:space="0" w:color="auto"/>
            <w:bottom w:val="none" w:sz="0" w:space="0" w:color="auto"/>
            <w:right w:val="none" w:sz="0" w:space="0" w:color="auto"/>
          </w:divBdr>
          <w:divsChild>
            <w:div w:id="412436693">
              <w:marLeft w:val="0"/>
              <w:marRight w:val="0"/>
              <w:marTop w:val="0"/>
              <w:marBottom w:val="0"/>
              <w:divBdr>
                <w:top w:val="none" w:sz="0" w:space="0" w:color="auto"/>
                <w:left w:val="none" w:sz="0" w:space="0" w:color="auto"/>
                <w:bottom w:val="none" w:sz="0" w:space="0" w:color="auto"/>
                <w:right w:val="none" w:sz="0" w:space="0" w:color="auto"/>
              </w:divBdr>
            </w:div>
          </w:divsChild>
        </w:div>
        <w:div w:id="1021590819">
          <w:marLeft w:val="0"/>
          <w:marRight w:val="0"/>
          <w:marTop w:val="120"/>
          <w:marBottom w:val="0"/>
          <w:divBdr>
            <w:top w:val="none" w:sz="0" w:space="0" w:color="auto"/>
            <w:left w:val="none" w:sz="0" w:space="0" w:color="auto"/>
            <w:bottom w:val="none" w:sz="0" w:space="0" w:color="auto"/>
            <w:right w:val="none" w:sz="0" w:space="0" w:color="auto"/>
          </w:divBdr>
          <w:divsChild>
            <w:div w:id="1304192786">
              <w:marLeft w:val="0"/>
              <w:marRight w:val="0"/>
              <w:marTop w:val="0"/>
              <w:marBottom w:val="0"/>
              <w:divBdr>
                <w:top w:val="none" w:sz="0" w:space="0" w:color="auto"/>
                <w:left w:val="none" w:sz="0" w:space="0" w:color="auto"/>
                <w:bottom w:val="none" w:sz="0" w:space="0" w:color="auto"/>
                <w:right w:val="none" w:sz="0" w:space="0" w:color="auto"/>
              </w:divBdr>
            </w:div>
          </w:divsChild>
        </w:div>
        <w:div w:id="1450860420">
          <w:marLeft w:val="0"/>
          <w:marRight w:val="0"/>
          <w:marTop w:val="120"/>
          <w:marBottom w:val="0"/>
          <w:divBdr>
            <w:top w:val="none" w:sz="0" w:space="0" w:color="auto"/>
            <w:left w:val="none" w:sz="0" w:space="0" w:color="auto"/>
            <w:bottom w:val="none" w:sz="0" w:space="0" w:color="auto"/>
            <w:right w:val="none" w:sz="0" w:space="0" w:color="auto"/>
          </w:divBdr>
          <w:divsChild>
            <w:div w:id="645361337">
              <w:marLeft w:val="0"/>
              <w:marRight w:val="0"/>
              <w:marTop w:val="0"/>
              <w:marBottom w:val="0"/>
              <w:divBdr>
                <w:top w:val="none" w:sz="0" w:space="0" w:color="auto"/>
                <w:left w:val="none" w:sz="0" w:space="0" w:color="auto"/>
                <w:bottom w:val="none" w:sz="0" w:space="0" w:color="auto"/>
                <w:right w:val="none" w:sz="0" w:space="0" w:color="auto"/>
              </w:divBdr>
            </w:div>
          </w:divsChild>
        </w:div>
        <w:div w:id="1778939280">
          <w:marLeft w:val="0"/>
          <w:marRight w:val="0"/>
          <w:marTop w:val="120"/>
          <w:marBottom w:val="0"/>
          <w:divBdr>
            <w:top w:val="none" w:sz="0" w:space="0" w:color="auto"/>
            <w:left w:val="none" w:sz="0" w:space="0" w:color="auto"/>
            <w:bottom w:val="none" w:sz="0" w:space="0" w:color="auto"/>
            <w:right w:val="none" w:sz="0" w:space="0" w:color="auto"/>
          </w:divBdr>
          <w:divsChild>
            <w:div w:id="83841332">
              <w:marLeft w:val="0"/>
              <w:marRight w:val="0"/>
              <w:marTop w:val="0"/>
              <w:marBottom w:val="0"/>
              <w:divBdr>
                <w:top w:val="none" w:sz="0" w:space="0" w:color="auto"/>
                <w:left w:val="none" w:sz="0" w:space="0" w:color="auto"/>
                <w:bottom w:val="none" w:sz="0" w:space="0" w:color="auto"/>
                <w:right w:val="none" w:sz="0" w:space="0" w:color="auto"/>
              </w:divBdr>
            </w:div>
          </w:divsChild>
        </w:div>
        <w:div w:id="1868591703">
          <w:marLeft w:val="0"/>
          <w:marRight w:val="0"/>
          <w:marTop w:val="120"/>
          <w:marBottom w:val="0"/>
          <w:divBdr>
            <w:top w:val="none" w:sz="0" w:space="0" w:color="auto"/>
            <w:left w:val="none" w:sz="0" w:space="0" w:color="auto"/>
            <w:bottom w:val="none" w:sz="0" w:space="0" w:color="auto"/>
            <w:right w:val="none" w:sz="0" w:space="0" w:color="auto"/>
          </w:divBdr>
          <w:divsChild>
            <w:div w:id="1615669957">
              <w:marLeft w:val="0"/>
              <w:marRight w:val="0"/>
              <w:marTop w:val="0"/>
              <w:marBottom w:val="0"/>
              <w:divBdr>
                <w:top w:val="none" w:sz="0" w:space="0" w:color="auto"/>
                <w:left w:val="none" w:sz="0" w:space="0" w:color="auto"/>
                <w:bottom w:val="none" w:sz="0" w:space="0" w:color="auto"/>
                <w:right w:val="none" w:sz="0" w:space="0" w:color="auto"/>
              </w:divBdr>
            </w:div>
            <w:div w:id="21320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1231">
      <w:bodyDiv w:val="1"/>
      <w:marLeft w:val="0"/>
      <w:marRight w:val="0"/>
      <w:marTop w:val="0"/>
      <w:marBottom w:val="0"/>
      <w:divBdr>
        <w:top w:val="none" w:sz="0" w:space="0" w:color="auto"/>
        <w:left w:val="none" w:sz="0" w:space="0" w:color="auto"/>
        <w:bottom w:val="none" w:sz="0" w:space="0" w:color="auto"/>
        <w:right w:val="none" w:sz="0" w:space="0" w:color="auto"/>
      </w:divBdr>
    </w:div>
    <w:div w:id="1602494548">
      <w:bodyDiv w:val="1"/>
      <w:marLeft w:val="0"/>
      <w:marRight w:val="0"/>
      <w:marTop w:val="0"/>
      <w:marBottom w:val="0"/>
      <w:divBdr>
        <w:top w:val="none" w:sz="0" w:space="0" w:color="auto"/>
        <w:left w:val="none" w:sz="0" w:space="0" w:color="auto"/>
        <w:bottom w:val="none" w:sz="0" w:space="0" w:color="auto"/>
        <w:right w:val="none" w:sz="0" w:space="0" w:color="auto"/>
      </w:divBdr>
      <w:divsChild>
        <w:div w:id="52238928">
          <w:marLeft w:val="0"/>
          <w:marRight w:val="0"/>
          <w:marTop w:val="0"/>
          <w:marBottom w:val="0"/>
          <w:divBdr>
            <w:top w:val="single" w:sz="2" w:space="0" w:color="E9EAEA"/>
            <w:left w:val="single" w:sz="2" w:space="0" w:color="E9EAEA"/>
            <w:bottom w:val="single" w:sz="2" w:space="0" w:color="E9EAEA"/>
            <w:right w:val="single" w:sz="2" w:space="0" w:color="E9EAEA"/>
          </w:divBdr>
        </w:div>
        <w:div w:id="252058605">
          <w:marLeft w:val="0"/>
          <w:marRight w:val="0"/>
          <w:marTop w:val="0"/>
          <w:marBottom w:val="0"/>
          <w:divBdr>
            <w:top w:val="single" w:sz="2" w:space="0" w:color="E9EAEA"/>
            <w:left w:val="single" w:sz="2" w:space="0" w:color="E9EAEA"/>
            <w:bottom w:val="single" w:sz="2" w:space="0" w:color="E9EAEA"/>
            <w:right w:val="single" w:sz="2" w:space="0" w:color="E9EAEA"/>
          </w:divBdr>
        </w:div>
        <w:div w:id="259334227">
          <w:marLeft w:val="0"/>
          <w:marRight w:val="0"/>
          <w:marTop w:val="0"/>
          <w:marBottom w:val="0"/>
          <w:divBdr>
            <w:top w:val="single" w:sz="2" w:space="0" w:color="E9EAEA"/>
            <w:left w:val="single" w:sz="2" w:space="0" w:color="E9EAEA"/>
            <w:bottom w:val="single" w:sz="2" w:space="0" w:color="E9EAEA"/>
            <w:right w:val="single" w:sz="2" w:space="0" w:color="E9EAEA"/>
          </w:divBdr>
        </w:div>
        <w:div w:id="678854121">
          <w:marLeft w:val="0"/>
          <w:marRight w:val="0"/>
          <w:marTop w:val="0"/>
          <w:marBottom w:val="0"/>
          <w:divBdr>
            <w:top w:val="single" w:sz="2" w:space="0" w:color="E9EAEA"/>
            <w:left w:val="single" w:sz="2" w:space="0" w:color="E9EAEA"/>
            <w:bottom w:val="single" w:sz="2" w:space="0" w:color="E9EAEA"/>
            <w:right w:val="single" w:sz="2" w:space="0" w:color="E9EAEA"/>
          </w:divBdr>
        </w:div>
        <w:div w:id="1504122664">
          <w:marLeft w:val="0"/>
          <w:marRight w:val="0"/>
          <w:marTop w:val="0"/>
          <w:marBottom w:val="0"/>
          <w:divBdr>
            <w:top w:val="single" w:sz="2" w:space="0" w:color="E9EAEA"/>
            <w:left w:val="single" w:sz="2" w:space="0" w:color="E9EAEA"/>
            <w:bottom w:val="single" w:sz="2" w:space="0" w:color="E9EAEA"/>
            <w:right w:val="single" w:sz="2" w:space="0" w:color="E9EAEA"/>
          </w:divBdr>
        </w:div>
      </w:divsChild>
    </w:div>
    <w:div w:id="1643850941">
      <w:bodyDiv w:val="1"/>
      <w:marLeft w:val="0"/>
      <w:marRight w:val="0"/>
      <w:marTop w:val="0"/>
      <w:marBottom w:val="0"/>
      <w:divBdr>
        <w:top w:val="none" w:sz="0" w:space="0" w:color="auto"/>
        <w:left w:val="none" w:sz="0" w:space="0" w:color="auto"/>
        <w:bottom w:val="none" w:sz="0" w:space="0" w:color="auto"/>
        <w:right w:val="none" w:sz="0" w:space="0" w:color="auto"/>
      </w:divBdr>
    </w:div>
    <w:div w:id="1646427387">
      <w:bodyDiv w:val="1"/>
      <w:marLeft w:val="0"/>
      <w:marRight w:val="0"/>
      <w:marTop w:val="0"/>
      <w:marBottom w:val="0"/>
      <w:divBdr>
        <w:top w:val="none" w:sz="0" w:space="0" w:color="auto"/>
        <w:left w:val="none" w:sz="0" w:space="0" w:color="auto"/>
        <w:bottom w:val="none" w:sz="0" w:space="0" w:color="auto"/>
        <w:right w:val="none" w:sz="0" w:space="0" w:color="auto"/>
      </w:divBdr>
    </w:div>
    <w:div w:id="1653876126">
      <w:bodyDiv w:val="1"/>
      <w:marLeft w:val="0"/>
      <w:marRight w:val="0"/>
      <w:marTop w:val="0"/>
      <w:marBottom w:val="0"/>
      <w:divBdr>
        <w:top w:val="none" w:sz="0" w:space="0" w:color="auto"/>
        <w:left w:val="none" w:sz="0" w:space="0" w:color="auto"/>
        <w:bottom w:val="none" w:sz="0" w:space="0" w:color="auto"/>
        <w:right w:val="none" w:sz="0" w:space="0" w:color="auto"/>
      </w:divBdr>
      <w:divsChild>
        <w:div w:id="755247441">
          <w:marLeft w:val="0"/>
          <w:marRight w:val="0"/>
          <w:marTop w:val="195"/>
          <w:marBottom w:val="0"/>
          <w:divBdr>
            <w:top w:val="single" w:sz="2" w:space="0" w:color="E9EAEA"/>
            <w:left w:val="single" w:sz="2" w:space="0" w:color="E9EAEA"/>
            <w:bottom w:val="single" w:sz="2" w:space="10" w:color="E9EAEA"/>
            <w:right w:val="single" w:sz="2" w:space="0" w:color="E9EAEA"/>
          </w:divBdr>
        </w:div>
      </w:divsChild>
    </w:div>
    <w:div w:id="1667050241">
      <w:bodyDiv w:val="1"/>
      <w:marLeft w:val="0"/>
      <w:marRight w:val="0"/>
      <w:marTop w:val="0"/>
      <w:marBottom w:val="0"/>
      <w:divBdr>
        <w:top w:val="none" w:sz="0" w:space="0" w:color="auto"/>
        <w:left w:val="none" w:sz="0" w:space="0" w:color="auto"/>
        <w:bottom w:val="none" w:sz="0" w:space="0" w:color="auto"/>
        <w:right w:val="none" w:sz="0" w:space="0" w:color="auto"/>
      </w:divBdr>
    </w:div>
    <w:div w:id="1675374285">
      <w:bodyDiv w:val="1"/>
      <w:marLeft w:val="0"/>
      <w:marRight w:val="0"/>
      <w:marTop w:val="0"/>
      <w:marBottom w:val="0"/>
      <w:divBdr>
        <w:top w:val="none" w:sz="0" w:space="0" w:color="auto"/>
        <w:left w:val="none" w:sz="0" w:space="0" w:color="auto"/>
        <w:bottom w:val="none" w:sz="0" w:space="0" w:color="auto"/>
        <w:right w:val="none" w:sz="0" w:space="0" w:color="auto"/>
      </w:divBdr>
    </w:div>
    <w:div w:id="1679112279">
      <w:bodyDiv w:val="1"/>
      <w:marLeft w:val="0"/>
      <w:marRight w:val="0"/>
      <w:marTop w:val="0"/>
      <w:marBottom w:val="0"/>
      <w:divBdr>
        <w:top w:val="none" w:sz="0" w:space="0" w:color="auto"/>
        <w:left w:val="none" w:sz="0" w:space="0" w:color="auto"/>
        <w:bottom w:val="none" w:sz="0" w:space="0" w:color="auto"/>
        <w:right w:val="none" w:sz="0" w:space="0" w:color="auto"/>
      </w:divBdr>
    </w:div>
    <w:div w:id="1693611717">
      <w:bodyDiv w:val="1"/>
      <w:marLeft w:val="0"/>
      <w:marRight w:val="0"/>
      <w:marTop w:val="0"/>
      <w:marBottom w:val="0"/>
      <w:divBdr>
        <w:top w:val="none" w:sz="0" w:space="0" w:color="auto"/>
        <w:left w:val="none" w:sz="0" w:space="0" w:color="auto"/>
        <w:bottom w:val="none" w:sz="0" w:space="0" w:color="auto"/>
        <w:right w:val="none" w:sz="0" w:space="0" w:color="auto"/>
      </w:divBdr>
    </w:div>
    <w:div w:id="1767770282">
      <w:bodyDiv w:val="1"/>
      <w:marLeft w:val="0"/>
      <w:marRight w:val="0"/>
      <w:marTop w:val="0"/>
      <w:marBottom w:val="0"/>
      <w:divBdr>
        <w:top w:val="none" w:sz="0" w:space="0" w:color="auto"/>
        <w:left w:val="none" w:sz="0" w:space="0" w:color="auto"/>
        <w:bottom w:val="none" w:sz="0" w:space="0" w:color="auto"/>
        <w:right w:val="none" w:sz="0" w:space="0" w:color="auto"/>
      </w:divBdr>
    </w:div>
    <w:div w:id="1773354249">
      <w:bodyDiv w:val="1"/>
      <w:marLeft w:val="0"/>
      <w:marRight w:val="0"/>
      <w:marTop w:val="0"/>
      <w:marBottom w:val="0"/>
      <w:divBdr>
        <w:top w:val="none" w:sz="0" w:space="0" w:color="auto"/>
        <w:left w:val="none" w:sz="0" w:space="0" w:color="auto"/>
        <w:bottom w:val="none" w:sz="0" w:space="0" w:color="auto"/>
        <w:right w:val="none" w:sz="0" w:space="0" w:color="auto"/>
      </w:divBdr>
      <w:divsChild>
        <w:div w:id="422730684">
          <w:marLeft w:val="0"/>
          <w:marRight w:val="0"/>
          <w:marTop w:val="0"/>
          <w:marBottom w:val="0"/>
          <w:divBdr>
            <w:top w:val="none" w:sz="0" w:space="0" w:color="auto"/>
            <w:left w:val="none" w:sz="0" w:space="0" w:color="auto"/>
            <w:bottom w:val="none" w:sz="0" w:space="0" w:color="auto"/>
            <w:right w:val="none" w:sz="0" w:space="0" w:color="auto"/>
          </w:divBdr>
          <w:divsChild>
            <w:div w:id="755632943">
              <w:marLeft w:val="0"/>
              <w:marRight w:val="165"/>
              <w:marTop w:val="150"/>
              <w:marBottom w:val="0"/>
              <w:divBdr>
                <w:top w:val="none" w:sz="0" w:space="0" w:color="auto"/>
                <w:left w:val="none" w:sz="0" w:space="0" w:color="auto"/>
                <w:bottom w:val="none" w:sz="0" w:space="0" w:color="auto"/>
                <w:right w:val="none" w:sz="0" w:space="0" w:color="auto"/>
              </w:divBdr>
              <w:divsChild>
                <w:div w:id="2122453184">
                  <w:marLeft w:val="0"/>
                  <w:marRight w:val="0"/>
                  <w:marTop w:val="0"/>
                  <w:marBottom w:val="0"/>
                  <w:divBdr>
                    <w:top w:val="none" w:sz="0" w:space="0" w:color="auto"/>
                    <w:left w:val="none" w:sz="0" w:space="0" w:color="auto"/>
                    <w:bottom w:val="none" w:sz="0" w:space="0" w:color="auto"/>
                    <w:right w:val="none" w:sz="0" w:space="0" w:color="auto"/>
                  </w:divBdr>
                  <w:divsChild>
                    <w:div w:id="18163326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43584210">
          <w:marLeft w:val="0"/>
          <w:marRight w:val="0"/>
          <w:marTop w:val="0"/>
          <w:marBottom w:val="0"/>
          <w:divBdr>
            <w:top w:val="none" w:sz="0" w:space="0" w:color="auto"/>
            <w:left w:val="none" w:sz="0" w:space="0" w:color="auto"/>
            <w:bottom w:val="none" w:sz="0" w:space="0" w:color="auto"/>
            <w:right w:val="none" w:sz="0" w:space="0" w:color="auto"/>
          </w:divBdr>
        </w:div>
      </w:divsChild>
    </w:div>
    <w:div w:id="1788771221">
      <w:bodyDiv w:val="1"/>
      <w:marLeft w:val="0"/>
      <w:marRight w:val="0"/>
      <w:marTop w:val="0"/>
      <w:marBottom w:val="0"/>
      <w:divBdr>
        <w:top w:val="none" w:sz="0" w:space="0" w:color="auto"/>
        <w:left w:val="none" w:sz="0" w:space="0" w:color="auto"/>
        <w:bottom w:val="none" w:sz="0" w:space="0" w:color="auto"/>
        <w:right w:val="none" w:sz="0" w:space="0" w:color="auto"/>
      </w:divBdr>
    </w:div>
    <w:div w:id="1799687808">
      <w:bodyDiv w:val="1"/>
      <w:marLeft w:val="0"/>
      <w:marRight w:val="0"/>
      <w:marTop w:val="0"/>
      <w:marBottom w:val="0"/>
      <w:divBdr>
        <w:top w:val="none" w:sz="0" w:space="0" w:color="auto"/>
        <w:left w:val="none" w:sz="0" w:space="0" w:color="auto"/>
        <w:bottom w:val="none" w:sz="0" w:space="0" w:color="auto"/>
        <w:right w:val="none" w:sz="0" w:space="0" w:color="auto"/>
      </w:divBdr>
    </w:div>
    <w:div w:id="1829250528">
      <w:bodyDiv w:val="1"/>
      <w:marLeft w:val="0"/>
      <w:marRight w:val="0"/>
      <w:marTop w:val="0"/>
      <w:marBottom w:val="0"/>
      <w:divBdr>
        <w:top w:val="none" w:sz="0" w:space="0" w:color="auto"/>
        <w:left w:val="none" w:sz="0" w:space="0" w:color="auto"/>
        <w:bottom w:val="none" w:sz="0" w:space="0" w:color="auto"/>
        <w:right w:val="none" w:sz="0" w:space="0" w:color="auto"/>
      </w:divBdr>
    </w:div>
    <w:div w:id="1843548119">
      <w:bodyDiv w:val="1"/>
      <w:marLeft w:val="0"/>
      <w:marRight w:val="0"/>
      <w:marTop w:val="0"/>
      <w:marBottom w:val="0"/>
      <w:divBdr>
        <w:top w:val="none" w:sz="0" w:space="0" w:color="auto"/>
        <w:left w:val="none" w:sz="0" w:space="0" w:color="auto"/>
        <w:bottom w:val="none" w:sz="0" w:space="0" w:color="auto"/>
        <w:right w:val="none" w:sz="0" w:space="0" w:color="auto"/>
      </w:divBdr>
    </w:div>
    <w:div w:id="1853180293">
      <w:bodyDiv w:val="1"/>
      <w:marLeft w:val="0"/>
      <w:marRight w:val="0"/>
      <w:marTop w:val="0"/>
      <w:marBottom w:val="0"/>
      <w:divBdr>
        <w:top w:val="none" w:sz="0" w:space="0" w:color="auto"/>
        <w:left w:val="none" w:sz="0" w:space="0" w:color="auto"/>
        <w:bottom w:val="none" w:sz="0" w:space="0" w:color="auto"/>
        <w:right w:val="none" w:sz="0" w:space="0" w:color="auto"/>
      </w:divBdr>
      <w:divsChild>
        <w:div w:id="134683602">
          <w:marLeft w:val="0"/>
          <w:marRight w:val="0"/>
          <w:marTop w:val="195"/>
          <w:marBottom w:val="0"/>
          <w:divBdr>
            <w:top w:val="single" w:sz="2" w:space="0" w:color="E9EAEA"/>
            <w:left w:val="single" w:sz="2" w:space="0" w:color="E9EAEA"/>
            <w:bottom w:val="single" w:sz="2" w:space="10" w:color="E9EAEA"/>
            <w:right w:val="single" w:sz="2" w:space="0" w:color="E9EAEA"/>
          </w:divBdr>
        </w:div>
      </w:divsChild>
    </w:div>
    <w:div w:id="1860462021">
      <w:bodyDiv w:val="1"/>
      <w:marLeft w:val="0"/>
      <w:marRight w:val="0"/>
      <w:marTop w:val="0"/>
      <w:marBottom w:val="0"/>
      <w:divBdr>
        <w:top w:val="none" w:sz="0" w:space="0" w:color="auto"/>
        <w:left w:val="none" w:sz="0" w:space="0" w:color="auto"/>
        <w:bottom w:val="none" w:sz="0" w:space="0" w:color="auto"/>
        <w:right w:val="none" w:sz="0" w:space="0" w:color="auto"/>
      </w:divBdr>
      <w:divsChild>
        <w:div w:id="833422162">
          <w:marLeft w:val="0"/>
          <w:marRight w:val="0"/>
          <w:marTop w:val="0"/>
          <w:marBottom w:val="0"/>
          <w:divBdr>
            <w:top w:val="none" w:sz="0" w:space="0" w:color="auto"/>
            <w:left w:val="none" w:sz="0" w:space="0" w:color="auto"/>
            <w:bottom w:val="none" w:sz="0" w:space="0" w:color="auto"/>
            <w:right w:val="none" w:sz="0" w:space="0" w:color="auto"/>
          </w:divBdr>
        </w:div>
      </w:divsChild>
    </w:div>
    <w:div w:id="1873224600">
      <w:bodyDiv w:val="1"/>
      <w:marLeft w:val="0"/>
      <w:marRight w:val="0"/>
      <w:marTop w:val="0"/>
      <w:marBottom w:val="0"/>
      <w:divBdr>
        <w:top w:val="none" w:sz="0" w:space="0" w:color="auto"/>
        <w:left w:val="none" w:sz="0" w:space="0" w:color="auto"/>
        <w:bottom w:val="none" w:sz="0" w:space="0" w:color="auto"/>
        <w:right w:val="none" w:sz="0" w:space="0" w:color="auto"/>
      </w:divBdr>
    </w:div>
    <w:div w:id="1878423653">
      <w:bodyDiv w:val="1"/>
      <w:marLeft w:val="0"/>
      <w:marRight w:val="0"/>
      <w:marTop w:val="0"/>
      <w:marBottom w:val="0"/>
      <w:divBdr>
        <w:top w:val="none" w:sz="0" w:space="0" w:color="auto"/>
        <w:left w:val="none" w:sz="0" w:space="0" w:color="auto"/>
        <w:bottom w:val="none" w:sz="0" w:space="0" w:color="auto"/>
        <w:right w:val="none" w:sz="0" w:space="0" w:color="auto"/>
      </w:divBdr>
    </w:div>
    <w:div w:id="1885866601">
      <w:bodyDiv w:val="1"/>
      <w:marLeft w:val="0"/>
      <w:marRight w:val="0"/>
      <w:marTop w:val="0"/>
      <w:marBottom w:val="0"/>
      <w:divBdr>
        <w:top w:val="none" w:sz="0" w:space="0" w:color="auto"/>
        <w:left w:val="none" w:sz="0" w:space="0" w:color="auto"/>
        <w:bottom w:val="none" w:sz="0" w:space="0" w:color="auto"/>
        <w:right w:val="none" w:sz="0" w:space="0" w:color="auto"/>
      </w:divBdr>
      <w:divsChild>
        <w:div w:id="401100513">
          <w:marLeft w:val="0"/>
          <w:marRight w:val="0"/>
          <w:marTop w:val="0"/>
          <w:marBottom w:val="0"/>
          <w:divBdr>
            <w:top w:val="none" w:sz="0" w:space="0" w:color="auto"/>
            <w:left w:val="none" w:sz="0" w:space="0" w:color="auto"/>
            <w:bottom w:val="none" w:sz="0" w:space="0" w:color="auto"/>
            <w:right w:val="none" w:sz="0" w:space="0" w:color="auto"/>
          </w:divBdr>
        </w:div>
      </w:divsChild>
    </w:div>
    <w:div w:id="1893036698">
      <w:bodyDiv w:val="1"/>
      <w:marLeft w:val="0"/>
      <w:marRight w:val="0"/>
      <w:marTop w:val="0"/>
      <w:marBottom w:val="0"/>
      <w:divBdr>
        <w:top w:val="none" w:sz="0" w:space="0" w:color="auto"/>
        <w:left w:val="none" w:sz="0" w:space="0" w:color="auto"/>
        <w:bottom w:val="none" w:sz="0" w:space="0" w:color="auto"/>
        <w:right w:val="none" w:sz="0" w:space="0" w:color="auto"/>
      </w:divBdr>
    </w:div>
    <w:div w:id="1903447564">
      <w:bodyDiv w:val="1"/>
      <w:marLeft w:val="0"/>
      <w:marRight w:val="0"/>
      <w:marTop w:val="0"/>
      <w:marBottom w:val="0"/>
      <w:divBdr>
        <w:top w:val="none" w:sz="0" w:space="0" w:color="auto"/>
        <w:left w:val="none" w:sz="0" w:space="0" w:color="auto"/>
        <w:bottom w:val="none" w:sz="0" w:space="0" w:color="auto"/>
        <w:right w:val="none" w:sz="0" w:space="0" w:color="auto"/>
      </w:divBdr>
      <w:divsChild>
        <w:div w:id="1062946977">
          <w:marLeft w:val="0"/>
          <w:marRight w:val="0"/>
          <w:marTop w:val="180"/>
          <w:marBottom w:val="0"/>
          <w:divBdr>
            <w:top w:val="none" w:sz="0" w:space="0" w:color="auto"/>
            <w:left w:val="none" w:sz="0" w:space="0" w:color="auto"/>
            <w:bottom w:val="none" w:sz="0" w:space="0" w:color="auto"/>
            <w:right w:val="none" w:sz="0" w:space="0" w:color="auto"/>
          </w:divBdr>
        </w:div>
        <w:div w:id="2015763244">
          <w:marLeft w:val="225"/>
          <w:marRight w:val="225"/>
          <w:marTop w:val="0"/>
          <w:marBottom w:val="480"/>
          <w:divBdr>
            <w:top w:val="none" w:sz="0" w:space="0" w:color="auto"/>
            <w:left w:val="none" w:sz="0" w:space="0" w:color="auto"/>
            <w:bottom w:val="none" w:sz="0" w:space="0" w:color="auto"/>
            <w:right w:val="none" w:sz="0" w:space="0" w:color="auto"/>
          </w:divBdr>
        </w:div>
      </w:divsChild>
    </w:div>
    <w:div w:id="1945765445">
      <w:bodyDiv w:val="1"/>
      <w:marLeft w:val="0"/>
      <w:marRight w:val="0"/>
      <w:marTop w:val="0"/>
      <w:marBottom w:val="0"/>
      <w:divBdr>
        <w:top w:val="none" w:sz="0" w:space="0" w:color="auto"/>
        <w:left w:val="none" w:sz="0" w:space="0" w:color="auto"/>
        <w:bottom w:val="none" w:sz="0" w:space="0" w:color="auto"/>
        <w:right w:val="none" w:sz="0" w:space="0" w:color="auto"/>
      </w:divBdr>
    </w:div>
    <w:div w:id="1946695500">
      <w:bodyDiv w:val="1"/>
      <w:marLeft w:val="0"/>
      <w:marRight w:val="0"/>
      <w:marTop w:val="0"/>
      <w:marBottom w:val="0"/>
      <w:divBdr>
        <w:top w:val="none" w:sz="0" w:space="0" w:color="auto"/>
        <w:left w:val="none" w:sz="0" w:space="0" w:color="auto"/>
        <w:bottom w:val="none" w:sz="0" w:space="0" w:color="auto"/>
        <w:right w:val="none" w:sz="0" w:space="0" w:color="auto"/>
      </w:divBdr>
    </w:div>
    <w:div w:id="1947032702">
      <w:bodyDiv w:val="1"/>
      <w:marLeft w:val="0"/>
      <w:marRight w:val="0"/>
      <w:marTop w:val="0"/>
      <w:marBottom w:val="0"/>
      <w:divBdr>
        <w:top w:val="none" w:sz="0" w:space="0" w:color="auto"/>
        <w:left w:val="none" w:sz="0" w:space="0" w:color="auto"/>
        <w:bottom w:val="none" w:sz="0" w:space="0" w:color="auto"/>
        <w:right w:val="none" w:sz="0" w:space="0" w:color="auto"/>
      </w:divBdr>
    </w:div>
    <w:div w:id="1970864940">
      <w:bodyDiv w:val="1"/>
      <w:marLeft w:val="0"/>
      <w:marRight w:val="0"/>
      <w:marTop w:val="0"/>
      <w:marBottom w:val="0"/>
      <w:divBdr>
        <w:top w:val="none" w:sz="0" w:space="0" w:color="auto"/>
        <w:left w:val="none" w:sz="0" w:space="0" w:color="auto"/>
        <w:bottom w:val="none" w:sz="0" w:space="0" w:color="auto"/>
        <w:right w:val="none" w:sz="0" w:space="0" w:color="auto"/>
      </w:divBdr>
    </w:div>
    <w:div w:id="1977445586">
      <w:bodyDiv w:val="1"/>
      <w:marLeft w:val="0"/>
      <w:marRight w:val="0"/>
      <w:marTop w:val="0"/>
      <w:marBottom w:val="0"/>
      <w:divBdr>
        <w:top w:val="none" w:sz="0" w:space="0" w:color="auto"/>
        <w:left w:val="none" w:sz="0" w:space="0" w:color="auto"/>
        <w:bottom w:val="none" w:sz="0" w:space="0" w:color="auto"/>
        <w:right w:val="none" w:sz="0" w:space="0" w:color="auto"/>
      </w:divBdr>
      <w:divsChild>
        <w:div w:id="571433287">
          <w:marLeft w:val="0"/>
          <w:marRight w:val="0"/>
          <w:marTop w:val="0"/>
          <w:marBottom w:val="0"/>
          <w:divBdr>
            <w:top w:val="none" w:sz="0" w:space="0" w:color="auto"/>
            <w:left w:val="none" w:sz="0" w:space="0" w:color="auto"/>
            <w:bottom w:val="none" w:sz="0" w:space="0" w:color="auto"/>
            <w:right w:val="none" w:sz="0" w:space="0" w:color="auto"/>
          </w:divBdr>
        </w:div>
      </w:divsChild>
    </w:div>
    <w:div w:id="1982298863">
      <w:bodyDiv w:val="1"/>
      <w:marLeft w:val="0"/>
      <w:marRight w:val="0"/>
      <w:marTop w:val="0"/>
      <w:marBottom w:val="0"/>
      <w:divBdr>
        <w:top w:val="none" w:sz="0" w:space="0" w:color="auto"/>
        <w:left w:val="none" w:sz="0" w:space="0" w:color="auto"/>
        <w:bottom w:val="none" w:sz="0" w:space="0" w:color="auto"/>
        <w:right w:val="none" w:sz="0" w:space="0" w:color="auto"/>
      </w:divBdr>
    </w:div>
    <w:div w:id="2019890044">
      <w:bodyDiv w:val="1"/>
      <w:marLeft w:val="0"/>
      <w:marRight w:val="0"/>
      <w:marTop w:val="0"/>
      <w:marBottom w:val="0"/>
      <w:divBdr>
        <w:top w:val="none" w:sz="0" w:space="0" w:color="auto"/>
        <w:left w:val="none" w:sz="0" w:space="0" w:color="auto"/>
        <w:bottom w:val="none" w:sz="0" w:space="0" w:color="auto"/>
        <w:right w:val="none" w:sz="0" w:space="0" w:color="auto"/>
      </w:divBdr>
      <w:divsChild>
        <w:div w:id="1059935467">
          <w:marLeft w:val="0"/>
          <w:marRight w:val="0"/>
          <w:marTop w:val="180"/>
          <w:marBottom w:val="0"/>
          <w:divBdr>
            <w:top w:val="none" w:sz="0" w:space="0" w:color="auto"/>
            <w:left w:val="none" w:sz="0" w:space="0" w:color="auto"/>
            <w:bottom w:val="none" w:sz="0" w:space="0" w:color="auto"/>
            <w:right w:val="none" w:sz="0" w:space="0" w:color="auto"/>
          </w:divBdr>
        </w:div>
        <w:div w:id="1597787268">
          <w:marLeft w:val="225"/>
          <w:marRight w:val="225"/>
          <w:marTop w:val="0"/>
          <w:marBottom w:val="480"/>
          <w:divBdr>
            <w:top w:val="none" w:sz="0" w:space="0" w:color="auto"/>
            <w:left w:val="none" w:sz="0" w:space="0" w:color="auto"/>
            <w:bottom w:val="none" w:sz="0" w:space="0" w:color="auto"/>
            <w:right w:val="none" w:sz="0" w:space="0" w:color="auto"/>
          </w:divBdr>
        </w:div>
      </w:divsChild>
    </w:div>
    <w:div w:id="2041316223">
      <w:bodyDiv w:val="1"/>
      <w:marLeft w:val="0"/>
      <w:marRight w:val="0"/>
      <w:marTop w:val="0"/>
      <w:marBottom w:val="0"/>
      <w:divBdr>
        <w:top w:val="none" w:sz="0" w:space="0" w:color="auto"/>
        <w:left w:val="none" w:sz="0" w:space="0" w:color="auto"/>
        <w:bottom w:val="none" w:sz="0" w:space="0" w:color="auto"/>
        <w:right w:val="none" w:sz="0" w:space="0" w:color="auto"/>
      </w:divBdr>
    </w:div>
    <w:div w:id="2060324344">
      <w:bodyDiv w:val="1"/>
      <w:marLeft w:val="0"/>
      <w:marRight w:val="0"/>
      <w:marTop w:val="0"/>
      <w:marBottom w:val="0"/>
      <w:divBdr>
        <w:top w:val="none" w:sz="0" w:space="0" w:color="auto"/>
        <w:left w:val="none" w:sz="0" w:space="0" w:color="auto"/>
        <w:bottom w:val="none" w:sz="0" w:space="0" w:color="auto"/>
        <w:right w:val="none" w:sz="0" w:space="0" w:color="auto"/>
      </w:divBdr>
      <w:divsChild>
        <w:div w:id="1447193829">
          <w:marLeft w:val="0"/>
          <w:marRight w:val="0"/>
          <w:marTop w:val="0"/>
          <w:marBottom w:val="0"/>
          <w:divBdr>
            <w:top w:val="single" w:sz="2" w:space="0" w:color="E5E7EB"/>
            <w:left w:val="single" w:sz="2" w:space="0" w:color="E5E7EB"/>
            <w:bottom w:val="single" w:sz="2" w:space="0" w:color="E5E7EB"/>
            <w:right w:val="single" w:sz="2" w:space="0" w:color="E5E7EB"/>
          </w:divBdr>
          <w:divsChild>
            <w:div w:id="1968585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2709262">
      <w:bodyDiv w:val="1"/>
      <w:marLeft w:val="0"/>
      <w:marRight w:val="0"/>
      <w:marTop w:val="0"/>
      <w:marBottom w:val="0"/>
      <w:divBdr>
        <w:top w:val="none" w:sz="0" w:space="0" w:color="auto"/>
        <w:left w:val="none" w:sz="0" w:space="0" w:color="auto"/>
        <w:bottom w:val="none" w:sz="0" w:space="0" w:color="auto"/>
        <w:right w:val="none" w:sz="0" w:space="0" w:color="auto"/>
      </w:divBdr>
    </w:div>
    <w:div w:id="2064519412">
      <w:bodyDiv w:val="1"/>
      <w:marLeft w:val="0"/>
      <w:marRight w:val="0"/>
      <w:marTop w:val="0"/>
      <w:marBottom w:val="0"/>
      <w:divBdr>
        <w:top w:val="none" w:sz="0" w:space="0" w:color="auto"/>
        <w:left w:val="none" w:sz="0" w:space="0" w:color="auto"/>
        <w:bottom w:val="none" w:sz="0" w:space="0" w:color="auto"/>
        <w:right w:val="none" w:sz="0" w:space="0" w:color="auto"/>
      </w:divBdr>
      <w:divsChild>
        <w:div w:id="15739230">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561527175">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2802214">
      <w:bodyDiv w:val="1"/>
      <w:marLeft w:val="0"/>
      <w:marRight w:val="0"/>
      <w:marTop w:val="0"/>
      <w:marBottom w:val="0"/>
      <w:divBdr>
        <w:top w:val="none" w:sz="0" w:space="0" w:color="auto"/>
        <w:left w:val="none" w:sz="0" w:space="0" w:color="auto"/>
        <w:bottom w:val="none" w:sz="0" w:space="0" w:color="auto"/>
        <w:right w:val="none" w:sz="0" w:space="0" w:color="auto"/>
      </w:divBdr>
    </w:div>
    <w:div w:id="2079327815">
      <w:bodyDiv w:val="1"/>
      <w:marLeft w:val="0"/>
      <w:marRight w:val="0"/>
      <w:marTop w:val="0"/>
      <w:marBottom w:val="0"/>
      <w:divBdr>
        <w:top w:val="none" w:sz="0" w:space="0" w:color="auto"/>
        <w:left w:val="none" w:sz="0" w:space="0" w:color="auto"/>
        <w:bottom w:val="none" w:sz="0" w:space="0" w:color="auto"/>
        <w:right w:val="none" w:sz="0" w:space="0" w:color="auto"/>
      </w:divBdr>
    </w:div>
    <w:div w:id="2091267294">
      <w:bodyDiv w:val="1"/>
      <w:marLeft w:val="0"/>
      <w:marRight w:val="0"/>
      <w:marTop w:val="0"/>
      <w:marBottom w:val="0"/>
      <w:divBdr>
        <w:top w:val="none" w:sz="0" w:space="0" w:color="auto"/>
        <w:left w:val="none" w:sz="0" w:space="0" w:color="auto"/>
        <w:bottom w:val="none" w:sz="0" w:space="0" w:color="auto"/>
        <w:right w:val="none" w:sz="0" w:space="0" w:color="auto"/>
      </w:divBdr>
    </w:div>
    <w:div w:id="2097287634">
      <w:bodyDiv w:val="1"/>
      <w:marLeft w:val="0"/>
      <w:marRight w:val="0"/>
      <w:marTop w:val="0"/>
      <w:marBottom w:val="0"/>
      <w:divBdr>
        <w:top w:val="none" w:sz="0" w:space="0" w:color="auto"/>
        <w:left w:val="none" w:sz="0" w:space="0" w:color="auto"/>
        <w:bottom w:val="none" w:sz="0" w:space="0" w:color="auto"/>
        <w:right w:val="none" w:sz="0" w:space="0" w:color="auto"/>
      </w:divBdr>
    </w:div>
    <w:div w:id="2110544787">
      <w:bodyDiv w:val="1"/>
      <w:marLeft w:val="0"/>
      <w:marRight w:val="0"/>
      <w:marTop w:val="0"/>
      <w:marBottom w:val="0"/>
      <w:divBdr>
        <w:top w:val="none" w:sz="0" w:space="0" w:color="auto"/>
        <w:left w:val="none" w:sz="0" w:space="0" w:color="auto"/>
        <w:bottom w:val="none" w:sz="0" w:space="0" w:color="auto"/>
        <w:right w:val="none" w:sz="0" w:space="0" w:color="auto"/>
      </w:divBdr>
    </w:div>
    <w:div w:id="2117828388">
      <w:bodyDiv w:val="1"/>
      <w:marLeft w:val="0"/>
      <w:marRight w:val="0"/>
      <w:marTop w:val="0"/>
      <w:marBottom w:val="0"/>
      <w:divBdr>
        <w:top w:val="none" w:sz="0" w:space="0" w:color="auto"/>
        <w:left w:val="none" w:sz="0" w:space="0" w:color="auto"/>
        <w:bottom w:val="none" w:sz="0" w:space="0" w:color="auto"/>
        <w:right w:val="none" w:sz="0" w:space="0" w:color="auto"/>
      </w:divBdr>
      <w:divsChild>
        <w:div w:id="290088796">
          <w:marLeft w:val="0"/>
          <w:marRight w:val="0"/>
          <w:marTop w:val="0"/>
          <w:marBottom w:val="0"/>
          <w:divBdr>
            <w:top w:val="none" w:sz="0" w:space="0" w:color="auto"/>
            <w:left w:val="none" w:sz="0" w:space="0" w:color="auto"/>
            <w:bottom w:val="none" w:sz="0" w:space="0" w:color="auto"/>
            <w:right w:val="none" w:sz="0" w:space="0" w:color="auto"/>
          </w:divBdr>
          <w:divsChild>
            <w:div w:id="55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0066">
      <w:bodyDiv w:val="1"/>
      <w:marLeft w:val="0"/>
      <w:marRight w:val="0"/>
      <w:marTop w:val="0"/>
      <w:marBottom w:val="0"/>
      <w:divBdr>
        <w:top w:val="none" w:sz="0" w:space="0" w:color="auto"/>
        <w:left w:val="none" w:sz="0" w:space="0" w:color="auto"/>
        <w:bottom w:val="none" w:sz="0" w:space="0" w:color="auto"/>
        <w:right w:val="none" w:sz="0" w:space="0" w:color="auto"/>
      </w:divBdr>
    </w:div>
    <w:div w:id="21377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hyperlink" Target="https://www.linkedin.com/company/iltras/?originalSubdomain=mx"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facebook.com/iltrasoficial" TargetMode="External"/><Relationship Id="rId2" Type="http://schemas.openxmlformats.org/officeDocument/2006/relationships/numbering" Target="numbering.xml"/><Relationship Id="rId29"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6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5F7FA-B609-4BCB-B964-4A334927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13097</Words>
  <Characters>72036</Characters>
  <Application>Microsoft Office Word</Application>
  <DocSecurity>0</DocSecurity>
  <Lines>600</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Boletín_Feb_2022</vt:lpstr>
      <vt:lpstr>Boletín_Feb_2022</vt:lpstr>
    </vt:vector>
  </TitlesOfParts>
  <Company/>
  <LinksUpToDate>false</LinksUpToDate>
  <CharactersWithSpaces>84964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Boletín_Feb_2022</dc:title>
  <dc:subject/>
  <dc:creator>Christian Otniel Mancilla Davalos</dc:creator>
  <cp:keywords/>
  <dc:description/>
  <cp:lastModifiedBy>Christian O. Mancilla</cp:lastModifiedBy>
  <cp:revision>5</cp:revision>
  <cp:lastPrinted>2024-08-23T01:06:00Z</cp:lastPrinted>
  <dcterms:created xsi:type="dcterms:W3CDTF">2026-03-04T17:54:00Z</dcterms:created>
  <dcterms:modified xsi:type="dcterms:W3CDTF">2026-03-07T02:11:00Z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Pages</vt:lpwstr>
  </property>
  <property fmtid="{D5CDD505-2E9C-101B-9397-08002B2CF9AE}" pid="4" name="LastSaved">
    <vt:filetime>2022-08-17T00:00:00Z</vt:filetime>
  </property>
</Properties>
</file>